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tblInd w:w="288" w:type="dxa"/>
        <w:tblLayout w:type="fixed"/>
        <w:tblLook w:val="0000"/>
      </w:tblPr>
      <w:tblGrid>
        <w:gridCol w:w="2950"/>
        <w:gridCol w:w="5505"/>
        <w:gridCol w:w="2557"/>
      </w:tblGrid>
      <w:tr w:rsidR="001837BD" w:rsidRPr="00A22916" w:rsidTr="001837BD">
        <w:trPr>
          <w:cantSplit/>
          <w:trHeight w:val="201"/>
        </w:trPr>
        <w:tc>
          <w:tcPr>
            <w:tcW w:w="2950" w:type="dxa"/>
          </w:tcPr>
          <w:tbl>
            <w:tblPr>
              <w:tblW w:w="11390" w:type="dxa"/>
              <w:tblLayout w:type="fixed"/>
              <w:tblLook w:val="0000"/>
            </w:tblPr>
            <w:tblGrid>
              <w:gridCol w:w="3052"/>
              <w:gridCol w:w="5695"/>
              <w:gridCol w:w="2643"/>
            </w:tblGrid>
            <w:tr w:rsidR="001837BD" w:rsidRPr="00A22916" w:rsidTr="004F2AB2">
              <w:trPr>
                <w:trHeight w:val="208"/>
              </w:trPr>
              <w:tc>
                <w:tcPr>
                  <w:tcW w:w="3052" w:type="dxa"/>
                  <w:shd w:val="clear" w:color="auto" w:fill="auto"/>
                </w:tcPr>
                <w:p w:rsidR="001837BD" w:rsidRPr="00B94228" w:rsidRDefault="001837BD" w:rsidP="001837BD">
                  <w:pPr>
                    <w:snapToGrid w:val="0"/>
                    <w:ind w:left="-540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bookmarkStart w:id="0" w:name="bookmark8"/>
                </w:p>
                <w:p w:rsidR="001837BD" w:rsidRPr="00A22916" w:rsidRDefault="00A43432" w:rsidP="001837BD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-27.65pt;margin-top:5.4pt;width:113.15pt;height:25.35pt;z-index:-251658752;mso-wrap-distance-left:9.05pt;mso-wrap-distance-right:9.05pt;mso-position-horizontal-relative:margin" filled="t">
                        <v:fill color2="black"/>
                        <v:imagedata r:id="rId7" o:title=""/>
                        <w10:wrap anchorx="margin"/>
                      </v:shape>
                      <o:OLEObject Type="Embed" ProgID="Adobe" ShapeID="_x0000_s2050" DrawAspect="Content" ObjectID="_1567863841" r:id="rId8"/>
                    </w:pic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Обособленное подразделение ООО «КЕСКО»</w:t>
                  </w: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г</w:t>
                  </w:r>
                  <w:proofErr w:type="gramEnd"/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. Санкт-Петербург</w:t>
                  </w: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1837BD" w:rsidRPr="00A22916" w:rsidRDefault="001837BD" w:rsidP="001837BD">
                  <w:pPr>
                    <w:rPr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190013, г. Санкт-Петербург, Клинский пр., д. 25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т. +7 (812) 622-03-62</w:t>
                  </w:r>
                </w:p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22916">
                    <w:rPr>
                      <w:b/>
                      <w:bCs/>
                      <w:i/>
                      <w:sz w:val="22"/>
                      <w:szCs w:val="22"/>
                    </w:rPr>
                    <w:t>ф. +7 (812) 622-03-63</w:t>
                  </w:r>
                </w:p>
              </w:tc>
            </w:tr>
            <w:tr w:rsidR="001837BD" w:rsidRPr="00A22916" w:rsidTr="004F2AB2">
              <w:trPr>
                <w:cantSplit/>
                <w:trHeight w:val="208"/>
              </w:trPr>
              <w:tc>
                <w:tcPr>
                  <w:tcW w:w="3052" w:type="dxa"/>
                </w:tcPr>
                <w:p w:rsidR="001837BD" w:rsidRPr="00A22916" w:rsidRDefault="001837BD" w:rsidP="001837BD">
                  <w:pPr>
                    <w:pStyle w:val="1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95" w:type="dxa"/>
                </w:tcPr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643" w:type="dxa"/>
                </w:tcPr>
                <w:p w:rsidR="001837BD" w:rsidRPr="00A22916" w:rsidRDefault="001837BD" w:rsidP="001837BD"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837BD" w:rsidRPr="00A22916" w:rsidRDefault="001837BD" w:rsidP="001837BD">
            <w:pPr>
              <w:ind w:left="-54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05" w:type="dxa"/>
          </w:tcPr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Обособленное подразделение ООО «КЕСКО»</w:t>
            </w:r>
          </w:p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в г</w:t>
            </w:r>
            <w:proofErr w:type="gramStart"/>
            <w:r w:rsidRPr="00A22916">
              <w:rPr>
                <w:b/>
                <w:bCs/>
                <w:i/>
                <w:sz w:val="22"/>
                <w:szCs w:val="22"/>
              </w:rPr>
              <w:t>.С</w:t>
            </w:r>
            <w:proofErr w:type="gramEnd"/>
            <w:r w:rsidRPr="00A22916">
              <w:rPr>
                <w:b/>
                <w:bCs/>
                <w:i/>
                <w:sz w:val="22"/>
                <w:szCs w:val="22"/>
              </w:rPr>
              <w:t>анкт-Петербург</w:t>
            </w:r>
          </w:p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__________________________________</w:t>
            </w:r>
          </w:p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</w:p>
          <w:p w:rsidR="001837BD" w:rsidRPr="00A22916" w:rsidRDefault="001837BD" w:rsidP="001837BD">
            <w:pPr>
              <w:rPr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190013, г. Санкт-Петербург, Клинский пр., д. 25</w:t>
            </w:r>
          </w:p>
        </w:tc>
        <w:tc>
          <w:tcPr>
            <w:tcW w:w="2557" w:type="dxa"/>
          </w:tcPr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</w:p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</w:p>
          <w:p w:rsidR="004F2AB2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т. +7(812)622</w:t>
            </w:r>
            <w:r w:rsidR="004F2AB2" w:rsidRPr="00A22916">
              <w:rPr>
                <w:b/>
                <w:bCs/>
                <w:i/>
                <w:sz w:val="22"/>
                <w:szCs w:val="22"/>
              </w:rPr>
              <w:t>03</w:t>
            </w:r>
            <w:r w:rsidRPr="00A22916">
              <w:rPr>
                <w:b/>
                <w:bCs/>
                <w:i/>
                <w:sz w:val="22"/>
                <w:szCs w:val="22"/>
              </w:rPr>
              <w:t>62</w:t>
            </w:r>
          </w:p>
          <w:p w:rsidR="001837BD" w:rsidRPr="00A22916" w:rsidRDefault="001837BD" w:rsidP="001837BD">
            <w:pPr>
              <w:rPr>
                <w:b/>
                <w:bCs/>
                <w:i/>
                <w:sz w:val="22"/>
                <w:szCs w:val="22"/>
              </w:rPr>
            </w:pPr>
            <w:r w:rsidRPr="00A22916">
              <w:rPr>
                <w:b/>
                <w:bCs/>
                <w:i/>
                <w:sz w:val="22"/>
                <w:szCs w:val="22"/>
              </w:rPr>
              <w:t>ф.+7(812)622</w:t>
            </w:r>
            <w:r w:rsidR="004F2AB2" w:rsidRPr="00A22916">
              <w:rPr>
                <w:b/>
                <w:bCs/>
                <w:i/>
                <w:sz w:val="22"/>
                <w:szCs w:val="22"/>
              </w:rPr>
              <w:t>03</w:t>
            </w:r>
            <w:r w:rsidRPr="00A22916">
              <w:rPr>
                <w:b/>
                <w:bCs/>
                <w:i/>
                <w:sz w:val="22"/>
                <w:szCs w:val="22"/>
              </w:rPr>
              <w:t>63</w:t>
            </w:r>
          </w:p>
        </w:tc>
      </w:tr>
    </w:tbl>
    <w:bookmarkEnd w:id="0"/>
    <w:p w:rsidR="001837BD" w:rsidRPr="00A22916" w:rsidRDefault="001837BD" w:rsidP="001837BD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A22916">
        <w:rPr>
          <w:rFonts w:ascii="Times New Roman" w:hAnsi="Times New Roman" w:cs="Times New Roman"/>
          <w:b/>
          <w:bCs/>
          <w:color w:val="333333"/>
        </w:rPr>
        <w:t>ТЕХНИЧЕСКОЕ ЗАДАНИЕ</w:t>
      </w:r>
    </w:p>
    <w:p w:rsidR="00A22916" w:rsidRPr="00A22916" w:rsidRDefault="00A22916" w:rsidP="001837BD">
      <w:pPr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8C74B8" w:rsidRPr="00A22916" w:rsidRDefault="001837BD" w:rsidP="00A22916">
      <w:pPr>
        <w:tabs>
          <w:tab w:val="left" w:pos="1418"/>
          <w:tab w:val="left" w:pos="1560"/>
          <w:tab w:val="left" w:pos="1985"/>
        </w:tabs>
        <w:jc w:val="both"/>
        <w:rPr>
          <w:rFonts w:ascii="Times New Roman" w:hAnsi="Times New Roman" w:cs="Times New Roman"/>
          <w:color w:val="333333"/>
        </w:rPr>
      </w:pPr>
      <w:r w:rsidRPr="00A22916">
        <w:rPr>
          <w:rFonts w:ascii="Times New Roman" w:hAnsi="Times New Roman" w:cs="Times New Roman"/>
          <w:color w:val="333333"/>
        </w:rPr>
        <w:t>на выполнение работ по</w:t>
      </w:r>
      <w:r w:rsidR="005F2D1C" w:rsidRPr="00A22916">
        <w:rPr>
          <w:rFonts w:ascii="Times New Roman" w:hAnsi="Times New Roman" w:cs="Times New Roman"/>
          <w:color w:val="333333"/>
        </w:rPr>
        <w:t xml:space="preserve"> сохранению ОКН -</w:t>
      </w:r>
      <w:r w:rsidRPr="00A22916">
        <w:rPr>
          <w:rFonts w:ascii="Times New Roman" w:hAnsi="Times New Roman" w:cs="Times New Roman"/>
          <w:color w:val="333333"/>
        </w:rPr>
        <w:t xml:space="preserve"> усилению фундаментов зданий, попадающих в 30 метровую зону возможного влияния в рамках проекта строительства гостиницы (гостиничного комплекса) по адресу: Санкт-Петербург, Лиговский проспект, участок 1 (юго-восточнее дома 56, литера</w:t>
      </w:r>
      <w:proofErr w:type="gramStart"/>
      <w:r w:rsidRPr="00A22916">
        <w:rPr>
          <w:rFonts w:ascii="Times New Roman" w:hAnsi="Times New Roman" w:cs="Times New Roman"/>
          <w:color w:val="333333"/>
        </w:rPr>
        <w:t xml:space="preserve"> А</w:t>
      </w:r>
      <w:proofErr w:type="gramEnd"/>
      <w:r w:rsidRPr="00A22916">
        <w:rPr>
          <w:rFonts w:ascii="Times New Roman" w:hAnsi="Times New Roman" w:cs="Times New Roman"/>
          <w:color w:val="333333"/>
        </w:rPr>
        <w:t xml:space="preserve"> по Лиговскому проспекту)</w:t>
      </w:r>
      <w:r w:rsidR="00A22916" w:rsidRPr="00A22916">
        <w:rPr>
          <w:rFonts w:ascii="Times New Roman" w:hAnsi="Times New Roman" w:cs="Times New Roman"/>
          <w:color w:val="333333"/>
        </w:rPr>
        <w:t xml:space="preserve">  кадастровый №</w:t>
      </w:r>
      <w:r w:rsidR="008C74B8" w:rsidRPr="00A22916">
        <w:rPr>
          <w:rFonts w:ascii="Times New Roman" w:hAnsi="Times New Roman" w:cs="Times New Roman"/>
          <w:color w:val="333333"/>
        </w:rPr>
        <w:t>78:31:0001521:7</w:t>
      </w:r>
      <w:r w:rsidR="00A22916" w:rsidRPr="00A22916">
        <w:rPr>
          <w:rFonts w:ascii="Times New Roman" w:hAnsi="Times New Roman" w:cs="Times New Roman"/>
          <w:color w:val="333333"/>
        </w:rPr>
        <w:t xml:space="preserve"> </w:t>
      </w:r>
      <w:r w:rsidR="008C74B8" w:rsidRPr="00A22916">
        <w:rPr>
          <w:rFonts w:ascii="Times New Roman" w:hAnsi="Times New Roman" w:cs="Times New Roman"/>
        </w:rPr>
        <w:t>на период выполнения строительных работ</w:t>
      </w:r>
      <w:r w:rsidR="008C74B8" w:rsidRPr="00A22916">
        <w:rPr>
          <w:rFonts w:ascii="Times New Roman" w:hAnsi="Times New Roman" w:cs="Times New Roman"/>
          <w:color w:val="333333"/>
        </w:rPr>
        <w:t xml:space="preserve">. </w:t>
      </w:r>
    </w:p>
    <w:p w:rsidR="004F2AB2" w:rsidRPr="00A22916" w:rsidRDefault="004F2AB2" w:rsidP="00A22916">
      <w:pPr>
        <w:tabs>
          <w:tab w:val="left" w:pos="8938"/>
        </w:tabs>
        <w:ind w:firstLine="709"/>
        <w:jc w:val="both"/>
        <w:rPr>
          <w:rFonts w:ascii="Times New Roman" w:hAnsi="Times New Roman" w:cs="Times New Roman"/>
          <w:color w:val="333333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022"/>
        <w:gridCol w:w="7985"/>
      </w:tblGrid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Обоснование для </w:t>
            </w:r>
            <w:r w:rsidR="00A22916" w:rsidRPr="00A22916">
              <w:rPr>
                <w:rFonts w:ascii="Times New Roman" w:hAnsi="Times New Roman" w:cs="Times New Roman"/>
                <w:lang w:val="en-US"/>
              </w:rPr>
              <w:t>ра</w:t>
            </w:r>
            <w:r w:rsidRPr="00A22916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373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Договор, </w:t>
            </w:r>
          </w:p>
          <w:p w:rsidR="001837BD" w:rsidRPr="00A22916" w:rsidRDefault="001837BD" w:rsidP="001837BD">
            <w:pPr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Проектная документация, разработанная ООО «Бюро экспертизы и совершенствования проектных решений»  (ООО «БЭ и СПР»)</w:t>
            </w: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373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ЗАО «Лиговский 54»</w:t>
            </w: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Технический Заказчик</w:t>
            </w:r>
          </w:p>
        </w:tc>
        <w:tc>
          <w:tcPr>
            <w:tcW w:w="3736" w:type="pct"/>
          </w:tcPr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ООО «КЕСКО»</w:t>
            </w:r>
          </w:p>
        </w:tc>
      </w:tr>
      <w:tr w:rsidR="001837BD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jc w:val="center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Наименование Подрядчика,</w:t>
            </w:r>
          </w:p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 СРО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D" w:rsidRPr="00A22916" w:rsidRDefault="001837BD" w:rsidP="001837BD">
            <w:pPr>
              <w:pStyle w:val="12"/>
              <w:ind w:left="34" w:right="34"/>
              <w:jc w:val="both"/>
              <w:rPr>
                <w:sz w:val="24"/>
                <w:szCs w:val="24"/>
              </w:rPr>
            </w:pPr>
            <w:r w:rsidRPr="00A22916">
              <w:rPr>
                <w:sz w:val="24"/>
                <w:szCs w:val="24"/>
              </w:rPr>
              <w:t>Определяется конкурсом</w:t>
            </w: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373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г. Санкт-Петербург, </w:t>
            </w:r>
            <w:r w:rsidR="00F8302F" w:rsidRPr="00A22916">
              <w:rPr>
                <w:rFonts w:ascii="Times New Roman" w:hAnsi="Times New Roman" w:cs="Times New Roman"/>
              </w:rPr>
              <w:t>Центральный</w:t>
            </w:r>
            <w:r w:rsidRPr="00A22916">
              <w:rPr>
                <w:rFonts w:ascii="Times New Roman" w:hAnsi="Times New Roman" w:cs="Times New Roman"/>
              </w:rPr>
              <w:t xml:space="preserve"> район, </w:t>
            </w:r>
          </w:p>
          <w:p w:rsidR="001837BD" w:rsidRPr="00A22916" w:rsidRDefault="001837BD" w:rsidP="001837B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2916">
              <w:rPr>
                <w:sz w:val="24"/>
                <w:szCs w:val="24"/>
              </w:rPr>
              <w:t>д. 56, лит</w:t>
            </w:r>
            <w:proofErr w:type="gramStart"/>
            <w:r w:rsidRPr="00A22916">
              <w:rPr>
                <w:sz w:val="24"/>
                <w:szCs w:val="24"/>
              </w:rPr>
              <w:t xml:space="preserve"> Е</w:t>
            </w:r>
            <w:proofErr w:type="gramEnd"/>
            <w:r w:rsidRPr="00A22916">
              <w:rPr>
                <w:sz w:val="24"/>
                <w:szCs w:val="24"/>
              </w:rPr>
              <w:t xml:space="preserve"> по Лиговскому пр.</w:t>
            </w:r>
          </w:p>
          <w:p w:rsidR="001837BD" w:rsidRPr="00A22916" w:rsidRDefault="001837BD" w:rsidP="001837BD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2916">
              <w:rPr>
                <w:sz w:val="24"/>
                <w:szCs w:val="24"/>
              </w:rPr>
              <w:t>д. 58, лит. А по Лиговскому пр.</w:t>
            </w:r>
          </w:p>
          <w:p w:rsidR="001837BD" w:rsidRPr="00A22916" w:rsidRDefault="001837BD" w:rsidP="001837BD">
            <w:pPr>
              <w:pStyle w:val="a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736" w:type="pct"/>
          </w:tcPr>
          <w:p w:rsidR="001837BD" w:rsidRPr="00A22916" w:rsidRDefault="001837BD" w:rsidP="008C74B8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Обеспечения сохранности исторических зданий, попадающих в зону риска техногенных факторов и непосредственно примыкающих к строительной площадке на период выполнения строительных работ.</w:t>
            </w: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Стадии выполнения работ</w:t>
            </w:r>
          </w:p>
        </w:tc>
        <w:tc>
          <w:tcPr>
            <w:tcW w:w="3736" w:type="pct"/>
          </w:tcPr>
          <w:p w:rsidR="001837BD" w:rsidRPr="00A22916" w:rsidRDefault="001837BD" w:rsidP="001837B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Выполнение работ предполагает две стадии:</w:t>
            </w:r>
          </w:p>
          <w:p w:rsidR="001837BD" w:rsidRPr="00A22916" w:rsidRDefault="001837BD" w:rsidP="001837B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Стадия 1 – усиление тела фундаментов</w:t>
            </w:r>
          </w:p>
          <w:p w:rsidR="001837BD" w:rsidRPr="00A22916" w:rsidRDefault="001837BD" w:rsidP="001837B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916">
              <w:rPr>
                <w:rFonts w:ascii="Times New Roman" w:hAnsi="Times New Roman" w:cs="Times New Roman"/>
              </w:rPr>
              <w:t xml:space="preserve">Стадия 2 – </w:t>
            </w:r>
            <w:proofErr w:type="spellStart"/>
            <w:r w:rsidRPr="00A22916">
              <w:rPr>
                <w:rFonts w:ascii="Times New Roman" w:hAnsi="Times New Roman" w:cs="Times New Roman"/>
              </w:rPr>
              <w:t>инъецирование</w:t>
            </w:r>
            <w:proofErr w:type="spellEnd"/>
            <w:r w:rsidRPr="00A22916">
              <w:rPr>
                <w:rFonts w:ascii="Times New Roman" w:hAnsi="Times New Roman" w:cs="Times New Roman"/>
              </w:rPr>
              <w:t xml:space="preserve"> контактной зоны “фундамент - основание”</w:t>
            </w:r>
          </w:p>
        </w:tc>
      </w:tr>
      <w:tr w:rsidR="001837BD" w:rsidRPr="00A22916" w:rsidTr="004F2AB2">
        <w:tc>
          <w:tcPr>
            <w:tcW w:w="318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6" w:type="pct"/>
          </w:tcPr>
          <w:p w:rsidR="001837BD" w:rsidRPr="00A22916" w:rsidRDefault="001837BD" w:rsidP="001837BD">
            <w:pPr>
              <w:jc w:val="both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Этапы выполнения работ</w:t>
            </w:r>
          </w:p>
        </w:tc>
        <w:tc>
          <w:tcPr>
            <w:tcW w:w="3736" w:type="pct"/>
          </w:tcPr>
          <w:p w:rsidR="001837BD" w:rsidRPr="00A22916" w:rsidRDefault="001837BD" w:rsidP="00A2291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2916">
              <w:rPr>
                <w:rFonts w:ascii="Times New Roman" w:hAnsi="Times New Roman" w:cs="Times New Roman"/>
              </w:rPr>
              <w:t xml:space="preserve">Определяются графиком выполнения работ по зданиям во взаимодействии с подрядчиком, выполняющим работы по </w:t>
            </w:r>
            <w:r w:rsidR="00A22916" w:rsidRPr="00A22916">
              <w:rPr>
                <w:rFonts w:ascii="Times New Roman" w:hAnsi="Times New Roman" w:cs="Times New Roman"/>
              </w:rPr>
              <w:t>нулевому циклу</w:t>
            </w:r>
          </w:p>
        </w:tc>
      </w:tr>
      <w:tr w:rsidR="001837BD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jc w:val="center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D" w:rsidRPr="00A22916" w:rsidRDefault="001837BD" w:rsidP="00183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7BD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jc w:val="center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9</w:t>
            </w:r>
            <w:r w:rsidR="004F2AB2" w:rsidRPr="00A2291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6" w:rsidRPr="00A22916" w:rsidRDefault="005264E0" w:rsidP="00A229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2916">
              <w:rPr>
                <w:rFonts w:ascii="Times New Roman" w:hAnsi="Times New Roman" w:cs="Times New Roman"/>
                <w:b/>
              </w:rPr>
              <w:t>здание</w:t>
            </w:r>
            <w:r w:rsidR="00A22916" w:rsidRPr="00A22916">
              <w:rPr>
                <w:rFonts w:ascii="Times New Roman" w:hAnsi="Times New Roman" w:cs="Times New Roman"/>
                <w:b/>
              </w:rPr>
              <w:t xml:space="preserve"> по адресу:</w:t>
            </w:r>
          </w:p>
          <w:p w:rsidR="001837BD" w:rsidRPr="00A22916" w:rsidRDefault="00A22916" w:rsidP="00A229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2291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A22916">
              <w:rPr>
                <w:rFonts w:ascii="Times New Roman" w:hAnsi="Times New Roman" w:cs="Times New Roman"/>
                <w:b/>
              </w:rPr>
              <w:t xml:space="preserve">анкт-Петербург Лиговский пр., </w:t>
            </w:r>
            <w:r w:rsidR="005264E0" w:rsidRPr="00A22916">
              <w:rPr>
                <w:rFonts w:ascii="Times New Roman" w:hAnsi="Times New Roman" w:cs="Times New Roman"/>
                <w:b/>
              </w:rPr>
              <w:t xml:space="preserve">д.56, </w:t>
            </w:r>
            <w:r w:rsidR="008C74B8" w:rsidRPr="00A22916">
              <w:rPr>
                <w:rFonts w:ascii="Times New Roman" w:hAnsi="Times New Roman" w:cs="Times New Roman"/>
                <w:b/>
              </w:rPr>
              <w:t>литера Е</w:t>
            </w:r>
            <w:r w:rsidR="005264E0" w:rsidRPr="00A22916">
              <w:rPr>
                <w:rFonts w:ascii="Times New Roman" w:hAnsi="Times New Roman" w:cs="Times New Roman"/>
                <w:b/>
              </w:rPr>
              <w:t>,</w:t>
            </w:r>
            <w:r w:rsidR="008C74B8" w:rsidRPr="00A229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7BD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D" w:rsidRPr="00A22916" w:rsidRDefault="001837BD" w:rsidP="00183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D" w:rsidRPr="00A22916" w:rsidRDefault="001837BD" w:rsidP="0018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2916">
              <w:rPr>
                <w:rFonts w:ascii="Times New Roman" w:hAnsi="Times New Roman" w:cs="Times New Roman"/>
                <w:b/>
              </w:rPr>
              <w:t>Проектная документация:</w:t>
            </w:r>
          </w:p>
          <w:p w:rsidR="005264E0" w:rsidRPr="00A22916" w:rsidRDefault="001837BD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 xml:space="preserve">Том </w:t>
            </w:r>
            <w:r w:rsidR="005264E0" w:rsidRPr="00A22916">
              <w:rPr>
                <w:rFonts w:ascii="Times New Roman" w:hAnsi="Times New Roman" w:cs="Times New Roman"/>
              </w:rPr>
              <w:t>3</w:t>
            </w:r>
            <w:r w:rsidRPr="00A22916">
              <w:rPr>
                <w:rFonts w:ascii="Times New Roman" w:hAnsi="Times New Roman" w:cs="Times New Roman"/>
              </w:rPr>
              <w:t xml:space="preserve">. </w:t>
            </w:r>
            <w:r w:rsidR="005264E0" w:rsidRPr="00A22916">
              <w:rPr>
                <w:rFonts w:ascii="Times New Roman" w:hAnsi="Times New Roman" w:cs="Times New Roman"/>
              </w:rPr>
              <w:t>Усиление конструкций фундаментов и стен южного флигеля</w:t>
            </w:r>
          </w:p>
          <w:p w:rsidR="005264E0" w:rsidRPr="00A22916" w:rsidRDefault="005264E0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здания по адресу: г. Санкт-Петербург, Лиговский пр., д.56, литера</w:t>
            </w:r>
            <w:proofErr w:type="gramStart"/>
            <w:r w:rsidRPr="00A22916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  <w:p w:rsidR="005264E0" w:rsidRPr="00A22916" w:rsidRDefault="005264E0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РАБОЧАЯ ДОКУМЕНТАЦИЯ</w:t>
            </w:r>
          </w:p>
          <w:p w:rsidR="005264E0" w:rsidRPr="00A22916" w:rsidRDefault="005264E0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Конструктивные решения</w:t>
            </w:r>
          </w:p>
          <w:p w:rsidR="005264E0" w:rsidRPr="00A22916" w:rsidRDefault="005264E0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Основной комплект рабочих чертежей</w:t>
            </w:r>
          </w:p>
          <w:p w:rsidR="005264E0" w:rsidRPr="00A22916" w:rsidRDefault="005264E0" w:rsidP="005264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t>Шифр № 4-395-3/2017-1-КС</w:t>
            </w:r>
          </w:p>
          <w:p w:rsidR="001837BD" w:rsidRPr="00A22916" w:rsidRDefault="001837BD" w:rsidP="00526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76EC" w:rsidRPr="00A22916" w:rsidTr="004F2AB2">
        <w:tc>
          <w:tcPr>
            <w:tcW w:w="318" w:type="pct"/>
          </w:tcPr>
          <w:p w:rsidR="001576EC" w:rsidRPr="00A22916" w:rsidRDefault="001576EC" w:rsidP="00183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576EC" w:rsidRPr="00A22916" w:rsidRDefault="001576EC" w:rsidP="00183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</w:tcPr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Дом №56, литера Е по Лиговскому</w:t>
            </w:r>
            <w:r w:rsidRPr="00A22916">
              <w:rPr>
                <w:rFonts w:ascii="Times New Roman" w:eastAsia="TimesNewRomanPSMT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проспекту представляет собой 5-6-ти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этажное здание «П» - образной формы, размерами в плане 31,2х42,0 м, высотой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21,9 м. По периметру здания </w:t>
            </w:r>
            <w:proofErr w:type="gram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выполнена</w:t>
            </w:r>
            <w:proofErr w:type="gramEnd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асфальтобетонная </w:t>
            </w:r>
            <w:proofErr w:type="spell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отмостка</w:t>
            </w:r>
            <w:proofErr w:type="spellEnd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имеющая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границ с прилегающей территорией</w:t>
            </w:r>
            <w:r w:rsidRPr="00A22916">
              <w:rPr>
                <w:rFonts w:ascii="Times New Roman" w:hAnsi="Times New Roman" w:cs="Times New Roman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тротуаров и двора.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 постройки здания – 1897.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конструктивной схеме здание бескаркасное с несущими продольными и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поперечными (в пределах лестничных клеток) стенами.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Фундаменты здания – на естественном основании, выполнены в виде лент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бутовой кладки.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Стены здания толщиной 700 – 900 мм выполнены из красного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керамического кирпича, уложенного на известково-песчаном растворе. Фасады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оштукатурены и окрашены. Цокольная часть стен фасадов облицована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известняковым камнем на высоту до 0.2 м.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Междуэтажные перекрытия – деревянные по металлическим балкам.</w:t>
            </w:r>
          </w:p>
          <w:p w:rsidR="001576EC" w:rsidRPr="00A22916" w:rsidRDefault="001576EC" w:rsidP="00812F5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Нижняя поверхность перекрытий оштукатурена и окрашена.</w:t>
            </w:r>
          </w:p>
          <w:p w:rsidR="001576EC" w:rsidRPr="00A22916" w:rsidRDefault="001576EC" w:rsidP="00812F5A">
            <w:pPr>
              <w:pStyle w:val="30"/>
              <w:tabs>
                <w:tab w:val="num" w:pos="-3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576EC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C" w:rsidRPr="00A22916" w:rsidRDefault="004F2AB2" w:rsidP="001837BD">
            <w:pPr>
              <w:jc w:val="center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C" w:rsidRPr="00A22916" w:rsidRDefault="001576EC" w:rsidP="00183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6" w:rsidRPr="00A22916" w:rsidRDefault="00A22916" w:rsidP="00A22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2916">
              <w:rPr>
                <w:rFonts w:ascii="Times New Roman" w:hAnsi="Times New Roman" w:cs="Times New Roman"/>
                <w:b/>
              </w:rPr>
              <w:t>Здание по адресу:</w:t>
            </w:r>
          </w:p>
          <w:p w:rsidR="001576EC" w:rsidRPr="00A22916" w:rsidRDefault="001576EC" w:rsidP="00A22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291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22916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A22916">
              <w:rPr>
                <w:rFonts w:ascii="Times New Roman" w:hAnsi="Times New Roman" w:cs="Times New Roman"/>
                <w:b/>
              </w:rPr>
              <w:t xml:space="preserve">анкт-Петербург </w:t>
            </w:r>
            <w:r w:rsidR="00A22916" w:rsidRPr="00A22916">
              <w:rPr>
                <w:rFonts w:ascii="Times New Roman" w:hAnsi="Times New Roman" w:cs="Times New Roman"/>
                <w:b/>
              </w:rPr>
              <w:t xml:space="preserve">Лиговский пр., д.58, литера А, </w:t>
            </w:r>
            <w:r w:rsidRPr="00A22916">
              <w:rPr>
                <w:rFonts w:ascii="Times New Roman" w:hAnsi="Times New Roman" w:cs="Times New Roman"/>
                <w:b/>
              </w:rPr>
              <w:t>(ОКН)</w:t>
            </w:r>
          </w:p>
        </w:tc>
      </w:tr>
      <w:tr w:rsidR="001576EC" w:rsidRPr="00A22916" w:rsidTr="004F2AB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C" w:rsidRPr="00A22916" w:rsidRDefault="001576EC" w:rsidP="00183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C" w:rsidRPr="00A22916" w:rsidRDefault="001576EC" w:rsidP="00183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C" w:rsidRPr="00A22916" w:rsidRDefault="001576EC" w:rsidP="001837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Проектная документация:</w:t>
            </w:r>
          </w:p>
          <w:p w:rsidR="001576EC" w:rsidRPr="00A22916" w:rsidRDefault="001576EC" w:rsidP="005264E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Том.2. Закрепление грунтов основания фундаментов здания по адресу:</w:t>
            </w:r>
          </w:p>
          <w:p w:rsidR="001576EC" w:rsidRPr="00A22916" w:rsidRDefault="001576EC" w:rsidP="005264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Санкт-Петербург, Лиговский пр., д.58, литера</w:t>
            </w:r>
            <w:proofErr w:type="gram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  <w:p w:rsidR="001576EC" w:rsidRPr="00A22916" w:rsidRDefault="001576EC" w:rsidP="005264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РАБОЧАЯ ДОКУМЕНТАЦИЯ</w:t>
            </w:r>
          </w:p>
          <w:p w:rsidR="001576EC" w:rsidRPr="00A22916" w:rsidRDefault="001576EC" w:rsidP="005264E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Конструктивные решения</w:t>
            </w:r>
          </w:p>
          <w:p w:rsidR="001576EC" w:rsidRPr="00A22916" w:rsidRDefault="001576EC" w:rsidP="005264E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комплект рабочих чертежей</w:t>
            </w:r>
          </w:p>
          <w:p w:rsidR="001576EC" w:rsidRPr="00A22916" w:rsidRDefault="001576EC" w:rsidP="00526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 № 4-395-2/2017-1-КС</w:t>
            </w:r>
          </w:p>
        </w:tc>
      </w:tr>
      <w:tr w:rsidR="001576EC" w:rsidRPr="00A22916" w:rsidTr="004F2AB2">
        <w:tc>
          <w:tcPr>
            <w:tcW w:w="318" w:type="pct"/>
          </w:tcPr>
          <w:p w:rsidR="001576EC" w:rsidRPr="00A22916" w:rsidRDefault="001576EC" w:rsidP="00183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</w:tcPr>
          <w:p w:rsidR="001576EC" w:rsidRPr="00A22916" w:rsidRDefault="001576EC" w:rsidP="00183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</w:tcPr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Дом №58 литера</w:t>
            </w:r>
            <w:proofErr w:type="gram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 в Центральном районе Санкт-Петербурга в</w:t>
            </w:r>
          </w:p>
          <w:p w:rsidR="00A22916" w:rsidRPr="00A22916" w:rsidRDefault="001576EC" w:rsidP="00A2291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квартале</w:t>
            </w:r>
            <w:proofErr w:type="gramEnd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ограниченном Лиговским проспектом, путями Октябрьской железной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дороги и Транспортным переулком</w:t>
            </w:r>
            <w:r w:rsidR="00A22916"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Усиляемое</w:t>
            </w:r>
            <w:proofErr w:type="spellEnd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здание кирпичное, 5 – этажное, прямоугольной формы, </w:t>
            </w:r>
            <w:proofErr w:type="gramStart"/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размерами в плане 43,9х16,4 м и высотой 20,3 м, без подвала с холодным</w:t>
            </w:r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вентилируемым чердаком. Высоты этажей переменные и составляют от 3,0 м до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 м.</w:t>
            </w:r>
            <w:r w:rsidRPr="00A22916">
              <w:rPr>
                <w:rFonts w:ascii="Times New Roman" w:eastAsia="Times New Roman" w:hAnsi="Times New Roman" w:cs="Times New Roman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Конструктивная схема здания бескаркасная с несущими продольными и</w:t>
            </w:r>
            <w:r w:rsidR="002E7292" w:rsidRPr="002E72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поперечными стенами. Его пространственная жёсткость обеспечивается</w:t>
            </w:r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совместной работой кирпичных стен, перекрытий и лестничных клеток.</w:t>
            </w:r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Фундаменты – ленточные, бутовые, на известково-песчаном растворе,</w:t>
            </w:r>
          </w:p>
          <w:p w:rsidR="001576EC" w:rsidRPr="00A22916" w:rsidRDefault="001576EC" w:rsidP="0086551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прямоугольной и трапециевидной формы. Ширина подошвы фундаментов</w:t>
            </w:r>
          </w:p>
          <w:p w:rsidR="001576EC" w:rsidRPr="00A22916" w:rsidRDefault="001576EC" w:rsidP="001576E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9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составляет 1,20-1,45 м, глубина заложения – 2,05-2,11 м.</w:t>
            </w:r>
          </w:p>
        </w:tc>
      </w:tr>
    </w:tbl>
    <w:p w:rsidR="001837BD" w:rsidRPr="00A22916" w:rsidRDefault="001837BD" w:rsidP="001837BD">
      <w:pPr>
        <w:rPr>
          <w:rFonts w:ascii="Times New Roman" w:hAnsi="Times New Roman" w:cs="Times New Roman"/>
        </w:rPr>
      </w:pPr>
    </w:p>
    <w:p w:rsidR="00A22916" w:rsidRPr="00A22916" w:rsidRDefault="00A22916" w:rsidP="001837BD">
      <w:pPr>
        <w:rPr>
          <w:rFonts w:ascii="Times New Roman" w:hAnsi="Times New Roman" w:cs="Times New Roman"/>
        </w:rPr>
      </w:pPr>
    </w:p>
    <w:p w:rsidR="00A22916" w:rsidRPr="00A22916" w:rsidRDefault="00A22916" w:rsidP="001837BD">
      <w:pPr>
        <w:rPr>
          <w:rFonts w:ascii="Times New Roman" w:hAnsi="Times New Roman" w:cs="Times New Roman"/>
        </w:rPr>
      </w:pPr>
      <w:r w:rsidRPr="00A22916">
        <w:rPr>
          <w:rFonts w:ascii="Times New Roman" w:hAnsi="Times New Roman" w:cs="Times New Roman"/>
        </w:rPr>
        <w:t>Руководитель проекта __________________ Божеский Д.А.</w:t>
      </w:r>
    </w:p>
    <w:p w:rsidR="001F36D8" w:rsidRPr="00A22916" w:rsidRDefault="001F36D8" w:rsidP="001837BD">
      <w:pPr>
        <w:pStyle w:val="40"/>
        <w:keepNext/>
        <w:keepLines/>
        <w:shd w:val="clear" w:color="auto" w:fill="auto"/>
        <w:spacing w:before="0" w:after="240" w:line="260" w:lineRule="exact"/>
        <w:ind w:left="743"/>
        <w:jc w:val="center"/>
        <w:rPr>
          <w:rFonts w:ascii="Times New Roman" w:hAnsi="Times New Roman" w:cs="Times New Roman"/>
          <w:sz w:val="24"/>
          <w:szCs w:val="24"/>
        </w:rPr>
      </w:pPr>
    </w:p>
    <w:sectPr w:rsidR="001F36D8" w:rsidRPr="00A22916" w:rsidSect="001837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EC" w:rsidRDefault="001576EC">
      <w:r>
        <w:separator/>
      </w:r>
    </w:p>
  </w:endnote>
  <w:endnote w:type="continuationSeparator" w:id="0">
    <w:p w:rsidR="001576EC" w:rsidRDefault="0015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C" w:rsidRDefault="00A43432">
    <w:pPr>
      <w:rPr>
        <w:sz w:val="2"/>
        <w:szCs w:val="2"/>
      </w:rPr>
    </w:pPr>
    <w:r w:rsidRPr="00A43432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66.3pt;margin-top:787.8pt;width:461.3pt;height:26.1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76EC" w:rsidRDefault="001576EC"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Заключение по геотехническому обоснованию проекта демонтажа зданий с учетом влиянии от их разборки, </w:t>
                </w:r>
                <w:proofErr w:type="gramStart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>для</w:t>
                </w:r>
                <w:proofErr w:type="gramEnd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 планируемого</w:t>
                </w:r>
              </w:p>
              <w:p w:rsidR="001576EC" w:rsidRDefault="001576EC">
                <w:proofErr w:type="gramStart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>строительства</w:t>
                </w:r>
                <w:proofErr w:type="gramEnd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 но адресу: СПб</w:t>
                </w:r>
                <w:proofErr w:type="gramStart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., </w:t>
                </w:r>
                <w:proofErr w:type="gramEnd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Лиговский пр., д. 56, лит. А, В, Д на ОКН и исторические здания, попадающие </w:t>
                </w:r>
                <w:proofErr w:type="gramStart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>в</w:t>
                </w:r>
                <w:proofErr w:type="gramEnd"/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 xml:space="preserve"> предварительно</w:t>
                </w:r>
              </w:p>
              <w:p w:rsidR="001576EC" w:rsidRDefault="001576EC"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>принятую 30-ти метровую зону риска от производства этих работ.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C" w:rsidRDefault="00A43432">
    <w:pPr>
      <w:rPr>
        <w:sz w:val="2"/>
        <w:szCs w:val="2"/>
      </w:rPr>
    </w:pPr>
    <w:r w:rsidRPr="00A43432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66.3pt;margin-top:787.8pt;width:461.3pt;height:26.15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76EC" w:rsidRDefault="001576E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EC" w:rsidRDefault="001576EC">
      <w:r>
        <w:separator/>
      </w:r>
    </w:p>
  </w:footnote>
  <w:footnote w:type="continuationSeparator" w:id="0">
    <w:p w:rsidR="001576EC" w:rsidRDefault="0015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C" w:rsidRDefault="00A43432">
    <w:pPr>
      <w:rPr>
        <w:sz w:val="2"/>
        <w:szCs w:val="2"/>
      </w:rPr>
    </w:pPr>
    <w:r w:rsidRPr="00A43432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276.5pt;margin-top:28.2pt;width:248.4pt;height:10.1pt;z-index:-251660288;mso-wrap-style:squar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76EC" w:rsidRDefault="001576EC">
                <w:pPr>
                  <w:tabs>
                    <w:tab w:val="right" w:pos="4968"/>
                  </w:tabs>
                </w:pPr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>=БЭСКИТ=</w:t>
                </w:r>
                <w:r>
                  <w:rPr>
                    <w:rStyle w:val="a9"/>
                    <w:rFonts w:eastAsia="Courier New"/>
                    <w:b w:val="0"/>
                    <w:bCs w:val="0"/>
                    <w:i w:val="0"/>
                    <w:iCs w:val="0"/>
                  </w:rPr>
                  <w:tab/>
                </w:r>
                <w:fldSimple w:instr=" PAGE \* MERGEFORMAT ">
                  <w:r w:rsidRPr="001576EC">
                    <w:rPr>
                      <w:rStyle w:val="115pt"/>
                      <w:rFonts w:eastAsia="Courier New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C" w:rsidRDefault="00A43432">
    <w:pPr>
      <w:rPr>
        <w:sz w:val="2"/>
        <w:szCs w:val="2"/>
      </w:rPr>
    </w:pPr>
    <w:r w:rsidRPr="00A43432"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276.5pt;margin-top:28.2pt;width:248.4pt;height:10.1pt;z-index:-251659264;mso-wrap-style:squar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76EC" w:rsidRDefault="001576EC">
                <w:pPr>
                  <w:tabs>
                    <w:tab w:val="right" w:pos="4968"/>
                  </w:tabs>
                  <w:rPr>
                    <w:lang w:val="en-US"/>
                  </w:rPr>
                </w:pPr>
              </w:p>
              <w:p w:rsidR="001576EC" w:rsidRDefault="001576EC">
                <w:pPr>
                  <w:tabs>
                    <w:tab w:val="right" w:pos="4968"/>
                  </w:tabs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34A"/>
    <w:multiLevelType w:val="multilevel"/>
    <w:tmpl w:val="663A0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B30C5"/>
    <w:multiLevelType w:val="hybridMultilevel"/>
    <w:tmpl w:val="3E326AD8"/>
    <w:lvl w:ilvl="0" w:tplc="9DEE3F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2">
    <w:nsid w:val="6ADE02CE"/>
    <w:multiLevelType w:val="hybridMultilevel"/>
    <w:tmpl w:val="F774AED2"/>
    <w:lvl w:ilvl="0" w:tplc="47748AF2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6E09"/>
    <w:rsid w:val="00135186"/>
    <w:rsid w:val="00152986"/>
    <w:rsid w:val="001576EC"/>
    <w:rsid w:val="001837BD"/>
    <w:rsid w:val="001B578B"/>
    <w:rsid w:val="001D1965"/>
    <w:rsid w:val="001F36D8"/>
    <w:rsid w:val="00257B3C"/>
    <w:rsid w:val="00272DFB"/>
    <w:rsid w:val="002A3C45"/>
    <w:rsid w:val="002E7292"/>
    <w:rsid w:val="00301ECD"/>
    <w:rsid w:val="00356077"/>
    <w:rsid w:val="00377A1B"/>
    <w:rsid w:val="003C601F"/>
    <w:rsid w:val="00483F8B"/>
    <w:rsid w:val="004F2AB2"/>
    <w:rsid w:val="005264E0"/>
    <w:rsid w:val="005F2D1C"/>
    <w:rsid w:val="00697C96"/>
    <w:rsid w:val="006F273C"/>
    <w:rsid w:val="00714D98"/>
    <w:rsid w:val="007D4C36"/>
    <w:rsid w:val="00812F5A"/>
    <w:rsid w:val="0086551D"/>
    <w:rsid w:val="008C74B8"/>
    <w:rsid w:val="00A22916"/>
    <w:rsid w:val="00A43432"/>
    <w:rsid w:val="00A4738A"/>
    <w:rsid w:val="00A55452"/>
    <w:rsid w:val="00AA498D"/>
    <w:rsid w:val="00AD50D3"/>
    <w:rsid w:val="00B458DA"/>
    <w:rsid w:val="00BD7A7E"/>
    <w:rsid w:val="00DD2DA9"/>
    <w:rsid w:val="00E24A43"/>
    <w:rsid w:val="00F8302F"/>
    <w:rsid w:val="00FB6E09"/>
    <w:rsid w:val="00FD2350"/>
    <w:rsid w:val="5915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837B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1F36D8"/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1F36D8"/>
    <w:rPr>
      <w:sz w:val="26"/>
      <w:szCs w:val="26"/>
      <w:shd w:val="clear" w:color="auto" w:fill="FFFFFF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6D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8">
    <w:name w:val="Колонтитул_"/>
    <w:basedOn w:val="a0"/>
    <w:rsid w:val="001F36D8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a9">
    <w:name w:val="Колонтитул"/>
    <w:basedOn w:val="a8"/>
    <w:rsid w:val="001F36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F36D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15pt">
    <w:name w:val="Колонтитул + 11;5 pt;Не полужирный;Не курсив"/>
    <w:basedOn w:val="a8"/>
    <w:rsid w:val="001F36D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">
    <w:name w:val="Основной текст1"/>
    <w:basedOn w:val="a5"/>
    <w:rsid w:val="001F36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F36D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styleId="ab">
    <w:name w:val="header"/>
    <w:basedOn w:val="a"/>
    <w:link w:val="aa"/>
    <w:uiPriority w:val="99"/>
    <w:unhideWhenUsed/>
    <w:rsid w:val="001F36D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1F36D8"/>
    <w:pPr>
      <w:tabs>
        <w:tab w:val="center" w:pos="4677"/>
        <w:tab w:val="right" w:pos="9355"/>
      </w:tabs>
    </w:pPr>
  </w:style>
  <w:style w:type="paragraph" w:customStyle="1" w:styleId="40">
    <w:name w:val="Заголовок №4"/>
    <w:basedOn w:val="a"/>
    <w:link w:val="4"/>
    <w:rsid w:val="001F36D8"/>
    <w:pPr>
      <w:shd w:val="clear" w:color="auto" w:fill="FFFFFF"/>
      <w:spacing w:before="180" w:line="485" w:lineRule="exact"/>
      <w:outlineLvl w:val="3"/>
    </w:pPr>
    <w:rPr>
      <w:rFonts w:ascii="Arial" w:eastAsia="Arial" w:hAnsi="Arial" w:cs="Arial"/>
      <w:b/>
      <w:bCs/>
      <w:color w:val="auto"/>
      <w:sz w:val="26"/>
      <w:szCs w:val="26"/>
      <w:lang w:bidi="ar-SA"/>
    </w:rPr>
  </w:style>
  <w:style w:type="paragraph" w:customStyle="1" w:styleId="3">
    <w:name w:val="Основной текст3"/>
    <w:basedOn w:val="a"/>
    <w:link w:val="a5"/>
    <w:rsid w:val="001F36D8"/>
    <w:pPr>
      <w:shd w:val="clear" w:color="auto" w:fill="FFFFFF"/>
      <w:spacing w:before="300"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4">
    <w:name w:val="Body Text Indent"/>
    <w:basedOn w:val="a"/>
    <w:link w:val="a3"/>
    <w:semiHidden/>
    <w:rsid w:val="001F36D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"/>
    <w:basedOn w:val="a"/>
    <w:link w:val="ad"/>
    <w:uiPriority w:val="99"/>
    <w:semiHidden/>
    <w:unhideWhenUsed/>
    <w:rsid w:val="001837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37B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2">
    <w:name w:val="Body Text 2"/>
    <w:basedOn w:val="a"/>
    <w:link w:val="20"/>
    <w:uiPriority w:val="99"/>
    <w:unhideWhenUsed/>
    <w:rsid w:val="001837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37BD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2">
    <w:name w:val="Без интервала1"/>
    <w:rsid w:val="001837BD"/>
    <w:pPr>
      <w:widowControl w:val="0"/>
      <w:autoSpaceDE w:val="0"/>
      <w:autoSpaceDN w:val="0"/>
      <w:adjustRightInd w:val="0"/>
    </w:pPr>
  </w:style>
  <w:style w:type="paragraph" w:styleId="30">
    <w:name w:val="Body Text 3"/>
    <w:basedOn w:val="a"/>
    <w:link w:val="31"/>
    <w:semiHidden/>
    <w:rsid w:val="001837B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1837BD"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1837BD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Абзац списка Знак"/>
    <w:link w:val="ae"/>
    <w:uiPriority w:val="99"/>
    <w:locked/>
    <w:rsid w:val="001837BD"/>
    <w:rPr>
      <w:rFonts w:eastAsia="Calibri"/>
    </w:rPr>
  </w:style>
  <w:style w:type="character" w:customStyle="1" w:styleId="10">
    <w:name w:val="Заголовок 1 Знак"/>
    <w:basedOn w:val="a0"/>
    <w:link w:val="1"/>
    <w:rsid w:val="001837B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3582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Klinsky 25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 Oleg</dc:creator>
  <cp:lastModifiedBy>Semenova Nadezhda A.</cp:lastModifiedBy>
  <cp:revision>2</cp:revision>
  <dcterms:created xsi:type="dcterms:W3CDTF">2017-09-25T13:58:00Z</dcterms:created>
  <dcterms:modified xsi:type="dcterms:W3CDTF">2017-09-25T13:58:00Z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