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1042"/>
        <w:gridCol w:w="2786"/>
        <w:gridCol w:w="5103"/>
        <w:gridCol w:w="1701"/>
      </w:tblGrid>
      <w:tr w:rsidR="008C30C7" w:rsidRPr="00EC64C7" w:rsidTr="00A2283F">
        <w:trPr>
          <w:trHeight w:val="12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C7" w:rsidRPr="00EC64C7" w:rsidRDefault="008C30C7" w:rsidP="00C77985">
            <w:pPr>
              <w:jc w:val="center"/>
              <w:rPr>
                <w:b/>
                <w:bCs/>
                <w:iCs/>
              </w:rPr>
            </w:pPr>
            <w:r w:rsidRPr="00EC64C7">
              <w:rPr>
                <w:b/>
                <w:bCs/>
                <w:iCs/>
              </w:rPr>
              <w:t xml:space="preserve">№ </w:t>
            </w:r>
            <w:proofErr w:type="gramStart"/>
            <w:r w:rsidRPr="00EC64C7">
              <w:rPr>
                <w:b/>
                <w:bCs/>
                <w:iCs/>
              </w:rPr>
              <w:t>п</w:t>
            </w:r>
            <w:proofErr w:type="gramEnd"/>
            <w:r w:rsidRPr="00EC64C7">
              <w:rPr>
                <w:b/>
                <w:bCs/>
                <w:iCs/>
              </w:rPr>
              <w:t>/п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C7" w:rsidRPr="00EC64C7" w:rsidRDefault="008C30C7" w:rsidP="00C77985">
            <w:pPr>
              <w:jc w:val="center"/>
              <w:rPr>
                <w:b/>
                <w:bCs/>
                <w:iCs/>
              </w:rPr>
            </w:pPr>
            <w:r w:rsidRPr="00EC64C7">
              <w:rPr>
                <w:b/>
                <w:bCs/>
                <w:iCs/>
              </w:rPr>
              <w:t>Наименование продукции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C7" w:rsidRPr="00EC64C7" w:rsidRDefault="008C30C7" w:rsidP="00C77985">
            <w:pPr>
              <w:jc w:val="center"/>
              <w:rPr>
                <w:b/>
                <w:bCs/>
                <w:iCs/>
              </w:rPr>
            </w:pPr>
            <w:r w:rsidRPr="00EC64C7">
              <w:rPr>
                <w:b/>
                <w:bCs/>
                <w:iCs/>
              </w:rPr>
              <w:t>ГОСТ/Технические условия (ТУ)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C7" w:rsidRDefault="008C30C7" w:rsidP="00C779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Цена за </w:t>
            </w:r>
            <w:proofErr w:type="gramStart"/>
            <w:r>
              <w:rPr>
                <w:b/>
                <w:bCs/>
                <w:iCs/>
              </w:rPr>
              <w:t>кг</w:t>
            </w:r>
            <w:proofErr w:type="gramEnd"/>
          </w:p>
          <w:p w:rsidR="008C30C7" w:rsidRPr="00EC64C7" w:rsidRDefault="008C30C7" w:rsidP="00C77985">
            <w:pPr>
              <w:jc w:val="center"/>
              <w:rPr>
                <w:b/>
                <w:bCs/>
                <w:iCs/>
              </w:rPr>
            </w:pPr>
            <w:r w:rsidRPr="00EC64C7">
              <w:rPr>
                <w:b/>
                <w:bCs/>
                <w:iCs/>
              </w:rPr>
              <w:t xml:space="preserve"> с НДС в руб.</w:t>
            </w:r>
          </w:p>
        </w:tc>
      </w:tr>
      <w:tr w:rsidR="009D37B9" w:rsidRPr="00EC64C7" w:rsidTr="00A2283F">
        <w:trPr>
          <w:trHeight w:val="33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proofErr w:type="spellStart"/>
            <w:r w:rsidRPr="00D10AFE">
              <w:t>Марлиф</w:t>
            </w:r>
            <w:proofErr w:type="spellEnd"/>
            <w:r w:rsidRPr="00D10AFE">
              <w:t xml:space="preserve"> филе х/</w:t>
            </w:r>
            <w:proofErr w:type="gramStart"/>
            <w:r w:rsidRPr="00D10AFE">
              <w:t>к</w:t>
            </w:r>
            <w:proofErr w:type="gramEnd"/>
            <w:r w:rsidRPr="00D10AFE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B25695" w:rsidRDefault="00E17108" w:rsidP="00C77985">
            <w:pPr>
              <w:jc w:val="center"/>
              <w:rPr>
                <w:sz w:val="22"/>
                <w:szCs w:val="22"/>
              </w:rPr>
            </w:pPr>
            <w:r w:rsidRPr="00E17108">
              <w:rPr>
                <w:sz w:val="22"/>
                <w:szCs w:val="22"/>
              </w:rPr>
              <w:t>В соответствии с ГОСТом 814-96. Остаточный срок годности должен быть не менее 95%. Производство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EC64C7" w:rsidRDefault="009D37B9" w:rsidP="00C77985">
            <w:pPr>
              <w:jc w:val="center"/>
            </w:pPr>
          </w:p>
        </w:tc>
      </w:tr>
      <w:tr w:rsidR="009D37B9" w:rsidRPr="00EC64C7" w:rsidTr="00A2283F">
        <w:trPr>
          <w:trHeight w:val="33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r w:rsidRPr="00D10AFE">
              <w:t>Масляная рыба филе х/</w:t>
            </w:r>
            <w:proofErr w:type="gramStart"/>
            <w:r w:rsidRPr="00D10AFE">
              <w:t>к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B25695" w:rsidRDefault="00BA182E" w:rsidP="00BA182E">
            <w:pPr>
              <w:jc w:val="center"/>
              <w:rPr>
                <w:sz w:val="22"/>
                <w:szCs w:val="22"/>
              </w:rPr>
            </w:pPr>
            <w:r w:rsidRPr="00BA182E">
              <w:rPr>
                <w:sz w:val="22"/>
                <w:szCs w:val="22"/>
              </w:rPr>
              <w:t xml:space="preserve">Соответствует Госту 11482-96. Остаточный срок годности должен быть не менее 90%.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EC64C7" w:rsidRDefault="009D37B9" w:rsidP="00C77985">
            <w:pPr>
              <w:jc w:val="center"/>
            </w:pPr>
          </w:p>
        </w:tc>
      </w:tr>
      <w:tr w:rsidR="009D37B9" w:rsidRPr="00176C4C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r w:rsidRPr="00D10AFE">
              <w:t xml:space="preserve">Семга </w:t>
            </w:r>
            <w:proofErr w:type="spellStart"/>
            <w:r w:rsidRPr="00D10AFE">
              <w:t>слабосоленая</w:t>
            </w:r>
            <w:proofErr w:type="gramStart"/>
            <w:r w:rsidRPr="00D10AFE">
              <w:t>.ф</w:t>
            </w:r>
            <w:proofErr w:type="gramEnd"/>
            <w:r w:rsidRPr="00D10AFE">
              <w:t>иле</w:t>
            </w:r>
            <w:proofErr w:type="spellEnd"/>
            <w:r w:rsidRPr="00D10AFE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764574" w:rsidRDefault="00764574" w:rsidP="00764574">
            <w:pPr>
              <w:jc w:val="center"/>
              <w:rPr>
                <w:sz w:val="22"/>
                <w:szCs w:val="22"/>
              </w:rPr>
            </w:pPr>
            <w:r w:rsidRPr="00764574">
              <w:rPr>
                <w:sz w:val="22"/>
                <w:szCs w:val="22"/>
              </w:rPr>
              <w:t xml:space="preserve">Филе рыбы с кожей, без кости, массой по 200-300грамм, в вакуумной упаковке. В соответствии с  ГОСТом 74449-96. Остаточный срок годности должен быть не менее 90%.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176C4C" w:rsidRDefault="009D37B9" w:rsidP="00C77985">
            <w:pPr>
              <w:jc w:val="center"/>
            </w:pPr>
          </w:p>
        </w:tc>
      </w:tr>
      <w:tr w:rsidR="009D37B9" w:rsidRPr="00E80135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B97031">
            <w:proofErr w:type="spellStart"/>
            <w:r w:rsidRPr="00D10AFE">
              <w:t>Сиба</w:t>
            </w:r>
            <w:r w:rsidR="00B97031">
              <w:t>с</w:t>
            </w:r>
            <w:proofErr w:type="spellEnd"/>
            <w:r w:rsidR="00B97031">
              <w:t xml:space="preserve"> </w:t>
            </w:r>
            <w:proofErr w:type="gramStart"/>
            <w:r w:rsidR="00B97031">
              <w:t>Чилийский</w:t>
            </w:r>
            <w:proofErr w:type="gramEnd"/>
            <w:r w:rsidR="00B97031">
              <w:t xml:space="preserve"> б/г потрошенный </w:t>
            </w:r>
            <w:r w:rsidRPr="00D10AFE">
              <w:t>(тушка)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B97031" w:rsidP="00B97031">
            <w:pPr>
              <w:jc w:val="center"/>
            </w:pPr>
            <w:r w:rsidRPr="00B97031">
              <w:rPr>
                <w:sz w:val="22"/>
                <w:szCs w:val="22"/>
              </w:rPr>
              <w:t xml:space="preserve">Рыба </w:t>
            </w:r>
            <w:proofErr w:type="spellStart"/>
            <w:r w:rsidRPr="00B97031">
              <w:rPr>
                <w:sz w:val="22"/>
                <w:szCs w:val="22"/>
              </w:rPr>
              <w:t>сибас</w:t>
            </w:r>
            <w:proofErr w:type="spellEnd"/>
            <w:r w:rsidRPr="00B97031">
              <w:rPr>
                <w:sz w:val="22"/>
                <w:szCs w:val="22"/>
              </w:rPr>
              <w:t xml:space="preserve"> неразделанная, охлажденная</w:t>
            </w:r>
            <w:r>
              <w:rPr>
                <w:sz w:val="22"/>
                <w:szCs w:val="22"/>
              </w:rPr>
              <w:t>.</w:t>
            </w:r>
            <w:r w:rsidRPr="00B97031">
              <w:rPr>
                <w:sz w:val="22"/>
                <w:szCs w:val="22"/>
              </w:rPr>
              <w:t xml:space="preserve"> В соответствии с ГОСТом 814-96. Остаточный срок годности должен быть не менее 95%.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E80135" w:rsidRDefault="009D37B9" w:rsidP="00C77985">
            <w:pPr>
              <w:jc w:val="center"/>
            </w:pPr>
          </w:p>
        </w:tc>
      </w:tr>
      <w:tr w:rsidR="009D37B9" w:rsidRPr="00176C4C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r w:rsidRPr="00D10AFE">
              <w:t>Треска Черная б/</w:t>
            </w:r>
            <w:proofErr w:type="gramStart"/>
            <w:r w:rsidRPr="00D10AFE">
              <w:t>г</w:t>
            </w:r>
            <w:proofErr w:type="gramEnd"/>
            <w:r w:rsidRPr="00D10AFE">
              <w:t xml:space="preserve"> потрошеная 2,3+(тушка)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A22F62" w:rsidP="00A22F62">
            <w:pPr>
              <w:jc w:val="center"/>
            </w:pPr>
            <w:bookmarkStart w:id="0" w:name="OLE_LINK23"/>
            <w:bookmarkStart w:id="1" w:name="OLE_LINK24"/>
            <w:bookmarkStart w:id="2" w:name="OLE_LINK25"/>
            <w:r w:rsidRPr="00A22F62">
              <w:rPr>
                <w:sz w:val="22"/>
                <w:szCs w:val="22"/>
              </w:rPr>
              <w:t>Рыба треска  весом до 2кг мороженая (сухое замораживание). В соответствии с  ГОСТом 1168-86.  Упаковка блоками не более 11-12кг. Остаточный срок годности должен быть не менее 90%.</w:t>
            </w:r>
            <w:bookmarkEnd w:id="0"/>
            <w:bookmarkEnd w:id="1"/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176C4C" w:rsidRDefault="009D37B9" w:rsidP="00C77985">
            <w:pPr>
              <w:jc w:val="center"/>
            </w:pPr>
          </w:p>
        </w:tc>
      </w:tr>
      <w:tr w:rsidR="009D37B9" w:rsidRPr="00E80135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r w:rsidRPr="00D10AFE">
              <w:t>Горбуша с/м б/</w:t>
            </w:r>
            <w:proofErr w:type="gramStart"/>
            <w:r w:rsidRPr="00D10AFE">
              <w:t>г(</w:t>
            </w:r>
            <w:proofErr w:type="gramEnd"/>
            <w:r w:rsidRPr="00D10AFE">
              <w:t>тушка)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A2283F" w:rsidP="00A2283F">
            <w:pPr>
              <w:jc w:val="center"/>
            </w:pPr>
            <w:bookmarkStart w:id="3" w:name="OLE_LINK40"/>
            <w:bookmarkStart w:id="4" w:name="OLE_LINK41"/>
            <w:r w:rsidRPr="00A2283F">
              <w:rPr>
                <w:sz w:val="22"/>
                <w:szCs w:val="22"/>
              </w:rPr>
              <w:t>Рыба горбуша мороженая (сухое замораживание). В соответствии с  ГОСТом 1168-86.  Упаковка блоками не более 11-12кг. Остаточный срок годности должен быть не менее 90%.</w:t>
            </w:r>
            <w:bookmarkEnd w:id="3"/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E80135" w:rsidRDefault="009D37B9" w:rsidP="00C77985">
            <w:pPr>
              <w:jc w:val="center"/>
            </w:pPr>
          </w:p>
        </w:tc>
      </w:tr>
      <w:tr w:rsidR="009D37B9" w:rsidRPr="00CD6F9C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r w:rsidRPr="00D10AFE">
              <w:t>Семга с/</w:t>
            </w:r>
            <w:proofErr w:type="gramStart"/>
            <w:r w:rsidRPr="00D10AFE">
              <w:t>м</w:t>
            </w:r>
            <w:proofErr w:type="gramEnd"/>
            <w:r w:rsidRPr="00D10AFE">
              <w:t xml:space="preserve"> б/г 5-6 (тушка)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807B98" w:rsidP="00807B98">
            <w:pPr>
              <w:jc w:val="center"/>
            </w:pPr>
            <w:r>
              <w:rPr>
                <w:sz w:val="22"/>
                <w:szCs w:val="22"/>
              </w:rPr>
              <w:t>семга 5-6</w:t>
            </w:r>
            <w:r w:rsidRPr="00807B98">
              <w:rPr>
                <w:sz w:val="22"/>
                <w:szCs w:val="22"/>
              </w:rPr>
              <w:t>кг,   мороженная  (сухое замораживание). В соответствии с  ГОСТом 1168-86Остаточный срок годности должен быть не менее 90%.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CD6F9C" w:rsidRDefault="009D37B9" w:rsidP="00C77985">
            <w:pPr>
              <w:jc w:val="center"/>
            </w:pPr>
          </w:p>
        </w:tc>
      </w:tr>
      <w:tr w:rsidR="009D37B9" w:rsidRPr="00A17EB2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r w:rsidRPr="00D10AFE">
              <w:t>Минтай б/</w:t>
            </w:r>
            <w:proofErr w:type="gramStart"/>
            <w:r w:rsidRPr="00D10AFE">
              <w:t>г</w:t>
            </w:r>
            <w:proofErr w:type="gramEnd"/>
            <w:r w:rsidRPr="00D10AFE">
              <w:t xml:space="preserve"> (тушка)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A22F62" w:rsidP="00A22F62">
            <w:pPr>
              <w:jc w:val="center"/>
            </w:pPr>
            <w:bookmarkStart w:id="5" w:name="OLE_LINK11"/>
            <w:bookmarkStart w:id="6" w:name="OLE_LINK12"/>
            <w:bookmarkStart w:id="7" w:name="OLE_LINK13"/>
            <w:bookmarkStart w:id="8" w:name="OLE_LINK33"/>
            <w:bookmarkStart w:id="9" w:name="OLE_LINK34"/>
            <w:r w:rsidRPr="00A22F62">
              <w:rPr>
                <w:sz w:val="22"/>
                <w:szCs w:val="22"/>
              </w:rPr>
              <w:t>Рыба минтай 25+ мороженая (сухое замораживание). В соответствии с ГОСТом 1168-86.  Упаковка блоками не более 11-12кг. Остаточный срок годности должен быть не менее 90%.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A17EB2" w:rsidRDefault="009D37B9" w:rsidP="00C77985">
            <w:pPr>
              <w:jc w:val="center"/>
            </w:pPr>
          </w:p>
        </w:tc>
      </w:tr>
      <w:tr w:rsidR="009D37B9" w:rsidRPr="00A17EB2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r w:rsidRPr="00D10AFE">
              <w:t>Кета б/</w:t>
            </w:r>
            <w:proofErr w:type="gramStart"/>
            <w:r w:rsidRPr="00D10AFE">
              <w:t>г</w:t>
            </w:r>
            <w:proofErr w:type="gramEnd"/>
            <w:r w:rsidRPr="00D10AFE">
              <w:t xml:space="preserve"> (тушка)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E17108" w:rsidP="00C77985">
            <w:pPr>
              <w:jc w:val="center"/>
            </w:pPr>
            <w:r w:rsidRPr="00E17108">
              <w:rPr>
                <w:sz w:val="22"/>
                <w:szCs w:val="22"/>
              </w:rPr>
              <w:t>В соответствии с ГОСТом 814-96. Остаточный срок годности должен быть не менее 95%. Производство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A17EB2" w:rsidRDefault="009D37B9" w:rsidP="00C77985">
            <w:pPr>
              <w:jc w:val="center"/>
            </w:pPr>
          </w:p>
        </w:tc>
      </w:tr>
      <w:tr w:rsidR="009D37B9" w:rsidRPr="00A17EB2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proofErr w:type="spellStart"/>
            <w:r w:rsidRPr="00D10AFE">
              <w:t>Дорада</w:t>
            </w:r>
            <w:proofErr w:type="spellEnd"/>
            <w:r w:rsidRPr="00D10AFE">
              <w:t xml:space="preserve"> 400-600гр</w:t>
            </w:r>
            <w:proofErr w:type="gramStart"/>
            <w:r w:rsidRPr="00D10AFE">
              <w:t>.(</w:t>
            </w:r>
            <w:proofErr w:type="gramEnd"/>
            <w:r w:rsidRPr="00D10AFE">
              <w:t>тушка)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4A183A" w:rsidP="004A183A">
            <w:pPr>
              <w:jc w:val="center"/>
            </w:pPr>
            <w:r w:rsidRPr="004A183A">
              <w:rPr>
                <w:sz w:val="22"/>
                <w:szCs w:val="22"/>
              </w:rPr>
              <w:t xml:space="preserve">Рыба </w:t>
            </w:r>
            <w:proofErr w:type="spellStart"/>
            <w:r w:rsidRPr="004A183A">
              <w:rPr>
                <w:sz w:val="22"/>
                <w:szCs w:val="22"/>
              </w:rPr>
              <w:t>дорадо</w:t>
            </w:r>
            <w:proofErr w:type="spellEnd"/>
            <w:r w:rsidRPr="004A183A">
              <w:rPr>
                <w:sz w:val="22"/>
                <w:szCs w:val="22"/>
              </w:rPr>
              <w:t xml:space="preserve"> неразд</w:t>
            </w:r>
            <w:r>
              <w:rPr>
                <w:sz w:val="22"/>
                <w:szCs w:val="22"/>
              </w:rPr>
              <w:t>еланная, охлажденная, размером 400-6</w:t>
            </w:r>
            <w:r w:rsidRPr="004A183A">
              <w:rPr>
                <w:sz w:val="22"/>
                <w:szCs w:val="22"/>
              </w:rPr>
              <w:t xml:space="preserve">00грамм. В соответствии с ГОСТом 814-96. Остаточный срок годности должен быть не менее 95%.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A17EB2" w:rsidRDefault="009D37B9" w:rsidP="00C77985">
            <w:pPr>
              <w:jc w:val="center"/>
            </w:pPr>
          </w:p>
        </w:tc>
      </w:tr>
      <w:tr w:rsidR="009D37B9" w:rsidRPr="00A17EB2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r w:rsidRPr="00D10AFE">
              <w:t>Муксун с/</w:t>
            </w:r>
            <w:proofErr w:type="gramStart"/>
            <w:r w:rsidRPr="00D10AFE">
              <w:t>г</w:t>
            </w:r>
            <w:proofErr w:type="gramEnd"/>
            <w:r w:rsidRPr="00D10AFE">
              <w:t xml:space="preserve"> </w:t>
            </w:r>
            <w:proofErr w:type="spellStart"/>
            <w:r w:rsidRPr="00D10AFE">
              <w:t>потр</w:t>
            </w:r>
            <w:proofErr w:type="spellEnd"/>
            <w:r w:rsidRPr="00D10AFE">
              <w:t>. (тушка)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E17108" w:rsidP="00E17108">
            <w:pPr>
              <w:tabs>
                <w:tab w:val="left" w:pos="1270"/>
                <w:tab w:val="center" w:pos="2443"/>
              </w:tabs>
            </w:pPr>
            <w:r w:rsidRPr="00E17108">
              <w:rPr>
                <w:sz w:val="22"/>
                <w:szCs w:val="22"/>
              </w:rPr>
              <w:t>В соответствии с ГОСТом 814-96. Остаточный срок годности должен быть не менее 95%. Производство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A17EB2" w:rsidRDefault="009D37B9" w:rsidP="00C77985">
            <w:pPr>
              <w:jc w:val="center"/>
            </w:pPr>
          </w:p>
        </w:tc>
      </w:tr>
      <w:tr w:rsidR="009D37B9" w:rsidRPr="00A17EB2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D10AFE" w:rsidRDefault="009D37B9" w:rsidP="002A3FFF">
            <w:r w:rsidRPr="00D10AFE">
              <w:t xml:space="preserve">Сельдь </w:t>
            </w:r>
            <w:proofErr w:type="gramStart"/>
            <w:r w:rsidRPr="00D10AFE">
              <w:t>с</w:t>
            </w:r>
            <w:proofErr w:type="gramEnd"/>
            <w:r w:rsidRPr="00D10AFE">
              <w:t>/с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4F7DC0" w:rsidP="004F7DC0">
            <w:pPr>
              <w:jc w:val="center"/>
            </w:pPr>
            <w:r w:rsidRPr="004F7DC0">
              <w:rPr>
                <w:sz w:val="22"/>
                <w:szCs w:val="22"/>
              </w:rPr>
              <w:t xml:space="preserve">Соответствует Госту 815-2004. Остаточный срок годности должен быть не менее 90%.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A17EB2" w:rsidRDefault="009D37B9" w:rsidP="00C77985">
            <w:pPr>
              <w:jc w:val="center"/>
            </w:pPr>
          </w:p>
        </w:tc>
      </w:tr>
      <w:tr w:rsidR="009D37B9" w:rsidRPr="00CD6F9C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BC5B5D" w:rsidRDefault="009D37B9" w:rsidP="00A74E4A">
            <w:r w:rsidRPr="00BC5B5D">
              <w:t xml:space="preserve">Креветки б/г. 16/20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3A678A" w:rsidP="003A678A">
            <w:pPr>
              <w:jc w:val="center"/>
            </w:pPr>
            <w:r w:rsidRPr="003A678A">
              <w:rPr>
                <w:sz w:val="22"/>
                <w:szCs w:val="22"/>
              </w:rPr>
              <w:t>креветки в панцире варено-мороженные</w:t>
            </w:r>
            <w:r>
              <w:rPr>
                <w:sz w:val="22"/>
                <w:szCs w:val="22"/>
              </w:rPr>
              <w:t>16/20</w:t>
            </w:r>
            <w:r w:rsidRPr="003A678A">
              <w:rPr>
                <w:sz w:val="22"/>
                <w:szCs w:val="22"/>
              </w:rPr>
              <w:t xml:space="preserve">, упаковка весом до 1кг. В соответствии с ГОСТом 51496-99. Остаточный срок годности должен быть не менее 90%.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CD6F9C" w:rsidRDefault="009D37B9" w:rsidP="00C77985">
            <w:pPr>
              <w:jc w:val="center"/>
            </w:pPr>
          </w:p>
        </w:tc>
      </w:tr>
      <w:tr w:rsidR="009D37B9" w:rsidRPr="00A17EB2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BC5B5D" w:rsidRDefault="009D37B9" w:rsidP="00A74E4A">
            <w:r w:rsidRPr="00BC5B5D">
              <w:t>Креветки б/г. 8/12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9122EE" w:rsidP="009122EE">
            <w:pPr>
              <w:jc w:val="center"/>
            </w:pPr>
            <w:r w:rsidRPr="009122EE">
              <w:rPr>
                <w:sz w:val="22"/>
                <w:szCs w:val="22"/>
              </w:rPr>
              <w:t xml:space="preserve">Креветки тигровые обезглавленные в панцире, сырые, замороженные, размер 8/12, упаковка весом до 1 кг. Производство Бангладеш или эквивалент. В соответствии с ГОСТом 51496-99. Остаточный срок годности должен быть не менее 90%.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A17EB2" w:rsidRDefault="009D37B9" w:rsidP="00C77985">
            <w:pPr>
              <w:jc w:val="center"/>
            </w:pPr>
          </w:p>
        </w:tc>
      </w:tr>
      <w:tr w:rsidR="009D37B9" w:rsidRPr="00A17EB2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BC5B5D" w:rsidRDefault="009D37B9" w:rsidP="00A74E4A">
            <w:proofErr w:type="gramStart"/>
            <w:r w:rsidRPr="00BC5B5D">
              <w:t>Креветки</w:t>
            </w:r>
            <w:proofErr w:type="gramEnd"/>
            <w:r w:rsidRPr="00BC5B5D">
              <w:t xml:space="preserve"> очищенные в/м 200/300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720747" w:rsidP="00C77985">
            <w:pPr>
              <w:jc w:val="center"/>
            </w:pPr>
            <w:r w:rsidRPr="00720747">
              <w:rPr>
                <w:sz w:val="22"/>
                <w:szCs w:val="22"/>
              </w:rPr>
              <w:t>Креветки очищенные мелкие 200/300, варено-</w:t>
            </w:r>
            <w:r w:rsidRPr="00720747">
              <w:rPr>
                <w:sz w:val="22"/>
                <w:szCs w:val="22"/>
              </w:rPr>
              <w:lastRenderedPageBreak/>
              <w:t>мороженные, упакованы в полиэтиленовый пакет массой до 1кг. В соответствии с ГОСТом 51496-99. Остаточный срок годности должен быть не менее 90%.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A17EB2" w:rsidRDefault="009D37B9" w:rsidP="00C77985">
            <w:pPr>
              <w:jc w:val="center"/>
            </w:pPr>
          </w:p>
        </w:tc>
      </w:tr>
      <w:tr w:rsidR="009D37B9" w:rsidRPr="000105B5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BC5B5D" w:rsidRDefault="009D37B9" w:rsidP="00C77985">
            <w:r w:rsidRPr="00BC5B5D">
              <w:t xml:space="preserve">Кальмар Филе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B90512" w:rsidP="004F7DC0">
            <w:pPr>
              <w:jc w:val="center"/>
            </w:pPr>
            <w:r w:rsidRPr="003D58DD">
              <w:rPr>
                <w:sz w:val="22"/>
                <w:szCs w:val="22"/>
              </w:rPr>
              <w:t>ГОСТ</w:t>
            </w:r>
            <w:r w:rsidRPr="00B90512">
              <w:rPr>
                <w:sz w:val="22"/>
                <w:szCs w:val="22"/>
              </w:rPr>
              <w:t xml:space="preserve"> 20414-96. Остаточный срок годности должен быть не менее 90%.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0105B5" w:rsidRDefault="009D37B9" w:rsidP="00C77985">
            <w:pPr>
              <w:jc w:val="center"/>
            </w:pPr>
          </w:p>
        </w:tc>
      </w:tr>
      <w:tr w:rsidR="009D37B9" w:rsidRPr="000105B5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BC5B5D" w:rsidRDefault="009D37B9" w:rsidP="00C77985">
            <w:r w:rsidRPr="00BC5B5D">
              <w:t>Мидии мясо в/</w:t>
            </w:r>
            <w:proofErr w:type="gramStart"/>
            <w:r w:rsidRPr="00BC5B5D">
              <w:t>м</w:t>
            </w:r>
            <w:proofErr w:type="gramEnd"/>
            <w:r w:rsidRPr="00BC5B5D">
              <w:t xml:space="preserve"> 300/500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CA5C50" w:rsidP="00C77985">
            <w:pPr>
              <w:jc w:val="center"/>
            </w:pPr>
            <w:r w:rsidRPr="00CA5C50">
              <w:rPr>
                <w:sz w:val="22"/>
                <w:szCs w:val="22"/>
              </w:rPr>
              <w:t xml:space="preserve">ГОСТ </w:t>
            </w:r>
            <w:proofErr w:type="gramStart"/>
            <w:r w:rsidRPr="00CA5C50">
              <w:rPr>
                <w:sz w:val="22"/>
                <w:szCs w:val="22"/>
              </w:rPr>
              <w:t>Р</w:t>
            </w:r>
            <w:proofErr w:type="gramEnd"/>
            <w:r w:rsidRPr="00CA5C50">
              <w:rPr>
                <w:sz w:val="22"/>
                <w:szCs w:val="22"/>
              </w:rPr>
              <w:t xml:space="preserve"> 53848-2010</w:t>
            </w:r>
            <w:r>
              <w:rPr>
                <w:sz w:val="22"/>
                <w:szCs w:val="22"/>
              </w:rPr>
              <w:t xml:space="preserve"> </w:t>
            </w:r>
            <w:r w:rsidRPr="00B90512">
              <w:rPr>
                <w:sz w:val="22"/>
                <w:szCs w:val="22"/>
              </w:rPr>
              <w:t>Остаточный срок годности должен быть не менее 90%.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0105B5" w:rsidRDefault="009D37B9" w:rsidP="00C77985">
            <w:pPr>
              <w:jc w:val="center"/>
            </w:pPr>
          </w:p>
        </w:tc>
      </w:tr>
      <w:tr w:rsidR="009D37B9" w:rsidRPr="000105B5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BC5B5D" w:rsidRDefault="009D37B9" w:rsidP="00C77985">
            <w:r w:rsidRPr="00BC5B5D">
              <w:t>Морской коктейль 1кг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2D2F4F" w:rsidP="00C77985">
            <w:pPr>
              <w:jc w:val="center"/>
            </w:pPr>
            <w:r w:rsidRPr="002D2F4F">
              <w:rPr>
                <w:sz w:val="22"/>
                <w:szCs w:val="22"/>
              </w:rPr>
              <w:t xml:space="preserve">ГОСТ </w:t>
            </w:r>
            <w:proofErr w:type="gramStart"/>
            <w:r w:rsidRPr="002D2F4F">
              <w:rPr>
                <w:sz w:val="22"/>
                <w:szCs w:val="22"/>
              </w:rPr>
              <w:t>Р</w:t>
            </w:r>
            <w:proofErr w:type="gramEnd"/>
            <w:r w:rsidRPr="002D2F4F">
              <w:rPr>
                <w:sz w:val="22"/>
                <w:szCs w:val="22"/>
              </w:rPr>
              <w:t xml:space="preserve"> 53848-2010 Остаточный срок годности должен быть не менее 90%.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0105B5" w:rsidRDefault="009D37B9" w:rsidP="00C77985">
            <w:pPr>
              <w:jc w:val="center"/>
            </w:pPr>
          </w:p>
        </w:tc>
      </w:tr>
      <w:tr w:rsidR="009D37B9" w:rsidRPr="000105B5" w:rsidTr="00A2283F">
        <w:trPr>
          <w:trHeight w:val="28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B9" w:rsidRPr="00EC64C7" w:rsidRDefault="009D37B9" w:rsidP="00C77985">
            <w:pPr>
              <w:numPr>
                <w:ilvl w:val="0"/>
                <w:numId w:val="1"/>
              </w:numPr>
              <w:tabs>
                <w:tab w:val="left" w:pos="176"/>
              </w:tabs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Pr="00BC5B5D" w:rsidRDefault="009D37B9" w:rsidP="00C77985">
            <w:r w:rsidRPr="00BC5B5D">
              <w:t>Мясо краба в/</w:t>
            </w:r>
            <w:proofErr w:type="gramStart"/>
            <w:r w:rsidRPr="00BC5B5D">
              <w:t>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B9" w:rsidRDefault="00A54EDE" w:rsidP="00C77985">
            <w:pPr>
              <w:jc w:val="center"/>
            </w:pPr>
            <w:r>
              <w:rPr>
                <w:sz w:val="22"/>
                <w:szCs w:val="22"/>
              </w:rPr>
              <w:t>Вакуумная упаковка.</w:t>
            </w:r>
            <w:r w:rsidRPr="002D2F4F">
              <w:rPr>
                <w:sz w:val="22"/>
                <w:szCs w:val="22"/>
              </w:rPr>
              <w:t xml:space="preserve"> Остаточный срок годности должен быть не менее 90%.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B9" w:rsidRPr="000105B5" w:rsidRDefault="009D37B9" w:rsidP="00C77985">
            <w:pPr>
              <w:jc w:val="center"/>
            </w:pPr>
          </w:p>
        </w:tc>
      </w:tr>
    </w:tbl>
    <w:p w:rsidR="0085542E" w:rsidRDefault="0085542E"/>
    <w:p w:rsidR="00E24924" w:rsidRPr="00E24924" w:rsidRDefault="00E24924" w:rsidP="00E24924">
      <w:pPr>
        <w:rPr>
          <w:b/>
          <w:u w:val="single"/>
        </w:rPr>
      </w:pPr>
      <w:r w:rsidRPr="00E24924">
        <w:rPr>
          <w:b/>
          <w:u w:val="single"/>
        </w:rPr>
        <w:t>Требования к гарантии качества</w:t>
      </w:r>
    </w:p>
    <w:p w:rsidR="00E24924" w:rsidRPr="00E24924" w:rsidRDefault="00E24924" w:rsidP="00E24924">
      <w:r w:rsidRPr="00E24924">
        <w:t>Поставляемый Товар не имеет дефектов, связанных с изготовлением, хранением или транспортировкой. Качество поставляемого Товара и сроки реализации должны соответствовать требованиям ГОСТов, СанПиНов и ТУ, утвержденных для данного вида Товара, сертификатам соответствия, нормативной документации на поставляемую продукцию и характеристике Товара. С поставкой первой партии Товара предоставляются: копии сертификатов соответствия на каждый вид Товара, которые действительны в течение срока поставки Товара, товарно-транспортная накладная, копия санитарного паспорта на автотранспорт. По требованию Заказчика предоставляются информационные листы, содержащие сведения о пищевой ценности Товара.</w:t>
      </w:r>
    </w:p>
    <w:p w:rsidR="00E24924" w:rsidRPr="00E24924" w:rsidRDefault="00E24924" w:rsidP="00E24924">
      <w:r w:rsidRPr="00E24924">
        <w:t xml:space="preserve">На поставляемый Товар </w:t>
      </w:r>
      <w:proofErr w:type="gramStart"/>
      <w:r w:rsidRPr="00E24924">
        <w:t>предоставляются документы</w:t>
      </w:r>
      <w:proofErr w:type="gramEnd"/>
      <w:r w:rsidRPr="00E24924">
        <w:t xml:space="preserve">, подтверждающие происхождение Товара, его качество и безопасность. </w:t>
      </w:r>
    </w:p>
    <w:p w:rsidR="00E24924" w:rsidRPr="00E24924" w:rsidRDefault="00E24924" w:rsidP="00E24924">
      <w:r w:rsidRPr="00E24924">
        <w:t>Остаточный срок годности Товара на момент поставки Заказчи</w:t>
      </w:r>
      <w:r>
        <w:t>ку должен составлять не менее 95</w:t>
      </w:r>
      <w:bookmarkStart w:id="10" w:name="_GoBack"/>
      <w:bookmarkEnd w:id="10"/>
      <w:r w:rsidRPr="00E24924">
        <w:t>% от полного срока годности продукции.</w:t>
      </w:r>
    </w:p>
    <w:p w:rsidR="00E24924" w:rsidRPr="00E24924" w:rsidRDefault="00E24924" w:rsidP="00E24924"/>
    <w:p w:rsidR="00E24924" w:rsidRPr="00E24924" w:rsidRDefault="00E24924" w:rsidP="00E24924">
      <w:pPr>
        <w:rPr>
          <w:u w:val="single"/>
        </w:rPr>
      </w:pPr>
      <w:r w:rsidRPr="00E24924">
        <w:rPr>
          <w:b/>
          <w:u w:val="single"/>
        </w:rPr>
        <w:t>Требования к упаковке</w:t>
      </w:r>
      <w:r w:rsidRPr="00E24924">
        <w:rPr>
          <w:u w:val="single"/>
        </w:rPr>
        <w:t>:</w:t>
      </w:r>
    </w:p>
    <w:p w:rsidR="00E24924" w:rsidRPr="00E24924" w:rsidRDefault="00E24924" w:rsidP="00E24924">
      <w:r w:rsidRPr="00E24924">
        <w:t>Закрытая маркировочная тара отвечает требованиям ГОСТов, СанПиНа и ТУ и обеспечивает сохранность Товара при транспортировке и хранении.</w:t>
      </w:r>
    </w:p>
    <w:p w:rsidR="00E24924" w:rsidRPr="00E24924" w:rsidRDefault="00E24924" w:rsidP="00E24924">
      <w:r w:rsidRPr="00E24924">
        <w:tab/>
      </w:r>
    </w:p>
    <w:p w:rsidR="00E24924" w:rsidRPr="00E24924" w:rsidRDefault="00E24924" w:rsidP="00E24924">
      <w:pPr>
        <w:rPr>
          <w:b/>
          <w:u w:val="single"/>
        </w:rPr>
      </w:pPr>
      <w:r w:rsidRPr="00E24924">
        <w:rPr>
          <w:b/>
          <w:u w:val="single"/>
        </w:rPr>
        <w:t>Требования к порядку поставки</w:t>
      </w:r>
    </w:p>
    <w:p w:rsidR="00E24924" w:rsidRPr="00E24924" w:rsidRDefault="00E24924" w:rsidP="00E24924">
      <w:r w:rsidRPr="00E24924">
        <w:t xml:space="preserve">Поставка Товара осуществляется после подачи предварительной заявки, в которой согласовываются наименование и количество Товара. Заказчик по телефону передает заявку на поставку Товара в ассортименте согласно спецификации. Доставка Товара до пищеблока Заказчика производится Поставщиком специализированным автотранспортом, имеющим санитарный паспорт, с соблюдением условий хранения Товара, установленных предприятием-изготовителем, с соблюдением товарного соседства при хранении у Поставщика и  при перевозке Товара. Транспортирование скоропортящегося Товара осуществляется в соответствии с соблюдением санитарных правил. Лица, сопровождающие Товар, выполняющие их погрузку и разгрузку,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осмотров. Погрузка, доставка и разгрузка Товара с автотранспорта производится силами и средствами Поставщика. Поставка Товара осуществляется в стандартной таре. </w:t>
      </w:r>
    </w:p>
    <w:p w:rsidR="00E24924" w:rsidRPr="00E24924" w:rsidRDefault="00E24924" w:rsidP="00E24924"/>
    <w:p w:rsidR="00E24924" w:rsidRPr="00E24924" w:rsidRDefault="00E24924" w:rsidP="00E24924">
      <w:r w:rsidRPr="00E24924">
        <w:t>Заказчик оставляет право заключать договор с несколькими участниками.</w:t>
      </w:r>
    </w:p>
    <w:p w:rsidR="00E24924" w:rsidRPr="00E24924" w:rsidRDefault="00E24924" w:rsidP="00E24924">
      <w:pPr>
        <w:rPr>
          <w:bCs/>
        </w:rPr>
      </w:pPr>
    </w:p>
    <w:p w:rsidR="00E24924" w:rsidRPr="00E24924" w:rsidRDefault="00E24924" w:rsidP="00E24924">
      <w:pPr>
        <w:rPr>
          <w:bCs/>
        </w:rPr>
      </w:pPr>
      <w:r w:rsidRPr="00E24924">
        <w:rPr>
          <w:bCs/>
        </w:rPr>
        <w:t>Погрузочно-разгрузочные работы поставляемого товара производит Поставщик.</w:t>
      </w:r>
    </w:p>
    <w:p w:rsidR="00E24924" w:rsidRPr="00E24924" w:rsidRDefault="00E24924" w:rsidP="00E24924"/>
    <w:p w:rsidR="00E24924" w:rsidRDefault="00E24924"/>
    <w:sectPr w:rsidR="00E2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EE3"/>
    <w:multiLevelType w:val="hybridMultilevel"/>
    <w:tmpl w:val="F484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D"/>
    <w:rsid w:val="000618A7"/>
    <w:rsid w:val="002D2F4F"/>
    <w:rsid w:val="003A678A"/>
    <w:rsid w:val="004A183A"/>
    <w:rsid w:val="004F7DC0"/>
    <w:rsid w:val="00720747"/>
    <w:rsid w:val="00764574"/>
    <w:rsid w:val="00807B98"/>
    <w:rsid w:val="0085542E"/>
    <w:rsid w:val="008C30C7"/>
    <w:rsid w:val="009122EE"/>
    <w:rsid w:val="009D37B9"/>
    <w:rsid w:val="00A2283F"/>
    <w:rsid w:val="00A22F62"/>
    <w:rsid w:val="00A54EDE"/>
    <w:rsid w:val="00B90512"/>
    <w:rsid w:val="00B97031"/>
    <w:rsid w:val="00BA182E"/>
    <w:rsid w:val="00C11B97"/>
    <w:rsid w:val="00C76CBD"/>
    <w:rsid w:val="00CA5C50"/>
    <w:rsid w:val="00E17108"/>
    <w:rsid w:val="00E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2015-02-02T05:31:00Z</dcterms:created>
  <dcterms:modified xsi:type="dcterms:W3CDTF">2015-02-02T06:28:00Z</dcterms:modified>
</cp:coreProperties>
</file>