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0" w:rsidRDefault="0034163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41630" w:rsidRDefault="00341630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5"/>
          <w:w w:val="82"/>
          <w:sz w:val="24"/>
          <w:szCs w:val="24"/>
        </w:rPr>
      </w:pPr>
    </w:p>
    <w:p w:rsidR="00341630" w:rsidRDefault="00341630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-5"/>
          <w:w w:val="82"/>
          <w:sz w:val="24"/>
          <w:szCs w:val="24"/>
        </w:rPr>
      </w:pPr>
    </w:p>
    <w:p w:rsidR="00341630" w:rsidRDefault="00341630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-5"/>
          <w:w w:val="82"/>
          <w:sz w:val="24"/>
          <w:szCs w:val="24"/>
        </w:rPr>
      </w:pPr>
    </w:p>
    <w:p w:rsidR="00341630" w:rsidRDefault="00341630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-5"/>
          <w:w w:val="82"/>
          <w:sz w:val="24"/>
          <w:szCs w:val="24"/>
        </w:rPr>
      </w:pPr>
    </w:p>
    <w:p w:rsidR="00341630" w:rsidRDefault="00341630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-5"/>
          <w:w w:val="82"/>
          <w:sz w:val="24"/>
          <w:szCs w:val="24"/>
        </w:rPr>
      </w:pPr>
    </w:p>
    <w:p w:rsidR="00341630" w:rsidRDefault="0034163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pacing w:val="-5"/>
          <w:w w:val="82"/>
          <w:sz w:val="28"/>
          <w:szCs w:val="28"/>
        </w:rPr>
      </w:pPr>
    </w:p>
    <w:p w:rsidR="00341630" w:rsidRDefault="007D001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Гостиница (гостиничный комплекс)</w:t>
      </w:r>
    </w:p>
    <w:p w:rsidR="00341630" w:rsidRDefault="007D001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Санкт-Петербург, Центральный р-н, Лиговский пр., участок 1 (юго-восточнее дома №56, литера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Лиговскому пр.)</w:t>
      </w:r>
    </w:p>
    <w:p w:rsidR="00341630" w:rsidRDefault="0034163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1630" w:rsidRDefault="007D0010">
      <w:pPr>
        <w:pStyle w:val="4"/>
        <w:numPr>
          <w:ilvl w:val="3"/>
          <w:numId w:val="2"/>
        </w:numPr>
        <w:spacing w:before="0"/>
        <w:ind w:left="0" w:firstLine="709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Конкурсная документация</w:t>
      </w:r>
    </w:p>
    <w:p w:rsidR="00341630" w:rsidRDefault="00341630">
      <w:pPr>
        <w:pStyle w:val="4"/>
        <w:numPr>
          <w:ilvl w:val="3"/>
          <w:numId w:val="2"/>
        </w:numPr>
        <w:spacing w:before="0"/>
        <w:ind w:left="0" w:firstLine="709"/>
        <w:rPr>
          <w:rFonts w:ascii="Times New Roman" w:hAnsi="Times New Roman"/>
          <w:sz w:val="44"/>
          <w:szCs w:val="44"/>
        </w:rPr>
      </w:pPr>
    </w:p>
    <w:p w:rsidR="00341630" w:rsidRDefault="007D0010">
      <w:pPr>
        <w:pStyle w:val="4"/>
        <w:numPr>
          <w:ilvl w:val="3"/>
          <w:numId w:val="2"/>
        </w:numPr>
        <w:spacing w:before="0"/>
        <w:ind w:left="0" w:firstLine="709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Объявление</w:t>
      </w: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pStyle w:val="7"/>
        <w:numPr>
          <w:ilvl w:val="6"/>
          <w:numId w:val="2"/>
        </w:numPr>
        <w:ind w:left="0" w:firstLine="709"/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341630">
      <w:pPr>
        <w:pStyle w:val="4"/>
        <w:numPr>
          <w:ilvl w:val="3"/>
          <w:numId w:val="2"/>
        </w:numPr>
        <w:spacing w:before="0"/>
        <w:ind w:left="0" w:firstLine="709"/>
        <w:rPr>
          <w:rFonts w:ascii="Times New Roman" w:hAnsi="Times New Roman"/>
          <w:sz w:val="44"/>
          <w:szCs w:val="44"/>
        </w:rPr>
      </w:pPr>
    </w:p>
    <w:p w:rsidR="00341630" w:rsidRDefault="007D0010">
      <w:pPr>
        <w:pStyle w:val="4"/>
        <w:numPr>
          <w:ilvl w:val="3"/>
          <w:numId w:val="2"/>
        </w:numPr>
        <w:spacing w:before="0"/>
        <w:ind w:left="0" w:firstLine="709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2016</w:t>
      </w:r>
      <w:r>
        <w:br w:type="page"/>
      </w:r>
    </w:p>
    <w:p w:rsidR="00341630" w:rsidRDefault="00341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630" w:rsidRDefault="007D0010">
      <w:pPr>
        <w:pStyle w:val="2"/>
        <w:numPr>
          <w:ilvl w:val="1"/>
          <w:numId w:val="2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ПРОВЕДЕНИИ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341630" w:rsidRDefault="00341630">
      <w:pPr>
        <w:rPr>
          <w:rFonts w:ascii="Times New Roman" w:hAnsi="Times New Roman" w:cs="Times New Roman"/>
          <w:sz w:val="24"/>
          <w:szCs w:val="24"/>
        </w:rPr>
      </w:pPr>
    </w:p>
    <w:p w:rsidR="00341630" w:rsidRDefault="007D001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Кеско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сообщает: </w:t>
      </w:r>
    </w:p>
    <w:p w:rsidR="00341630" w:rsidRDefault="007D00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 офисе обособленного подразделения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г. Санкт-Петербург: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пр., д. 25, открытого конкурса по выбору Подрядчика </w:t>
      </w:r>
      <w:r>
        <w:rPr>
          <w:rFonts w:ascii="Times New Roman" w:hAnsi="Times New Roman" w:cs="Times New Roman"/>
          <w:b/>
          <w:bCs/>
          <w:sz w:val="24"/>
          <w:szCs w:val="24"/>
        </w:rPr>
        <w:t>на подгото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ку исходно-разрешительной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разработку проектной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техн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ческому перевооружению (</w:t>
      </w:r>
      <w:r>
        <w:rPr>
          <w:rFonts w:ascii="Times New Roman" w:hAnsi="Times New Roman" w:cs="Times New Roman"/>
          <w:b/>
          <w:sz w:val="24"/>
          <w:szCs w:val="24"/>
        </w:rPr>
        <w:t xml:space="preserve"> выносу из пятна застройки) объектов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хозяйства,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 наружного теплоснабжения, систем наружного водоснабжения и водоотведения, по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земных сетей связи</w:t>
      </w:r>
      <w:r>
        <w:rPr>
          <w:rFonts w:ascii="Times New Roman" w:hAnsi="Times New Roman" w:cs="Times New Roman"/>
          <w:sz w:val="24"/>
          <w:szCs w:val="24"/>
        </w:rPr>
        <w:t xml:space="preserve"> по адресу: по адресу: С</w:t>
      </w:r>
      <w:r>
        <w:rPr>
          <w:rFonts w:ascii="Times New Roman" w:hAnsi="Times New Roman" w:cs="Times New Roman"/>
          <w:sz w:val="24"/>
          <w:szCs w:val="24"/>
        </w:rPr>
        <w:t>анкт-Петербург, Центральный р-н, Лиговский пр., участок 1 (юго-восточнее дома №56,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Лиговскому пр.) (далее Объект).</w:t>
      </w:r>
    </w:p>
    <w:p w:rsidR="007D0010" w:rsidRDefault="007D00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10">
        <w:rPr>
          <w:rFonts w:ascii="Times New Roman" w:hAnsi="Times New Roman" w:cs="Times New Roman"/>
          <w:b/>
          <w:sz w:val="24"/>
          <w:szCs w:val="24"/>
        </w:rPr>
        <w:t>Возможно предоставление предложений на разработку отдельных разделов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630" w:rsidRDefault="00341630">
      <w:pPr>
        <w:pStyle w:val="31"/>
        <w:tabs>
          <w:tab w:val="left" w:pos="360"/>
          <w:tab w:val="left" w:pos="1211"/>
        </w:tabs>
        <w:ind w:left="0" w:firstLine="709"/>
        <w:jc w:val="both"/>
        <w:rPr>
          <w:bCs w:val="0"/>
          <w:i w:val="0"/>
          <w:sz w:val="24"/>
          <w:szCs w:val="24"/>
          <w:u w:val="none"/>
        </w:rPr>
      </w:pPr>
    </w:p>
    <w:p w:rsidR="00341630" w:rsidRDefault="007D0010">
      <w:pPr>
        <w:pStyle w:val="31"/>
        <w:tabs>
          <w:tab w:val="left" w:pos="360"/>
          <w:tab w:val="left" w:pos="1211"/>
        </w:tabs>
        <w:ind w:left="0" w:firstLine="709"/>
        <w:jc w:val="both"/>
        <w:rPr>
          <w:i w:val="0"/>
          <w:sz w:val="24"/>
          <w:szCs w:val="24"/>
          <w:u w:val="none"/>
        </w:rPr>
      </w:pPr>
      <w:r>
        <w:rPr>
          <w:bCs w:val="0"/>
          <w:i w:val="0"/>
          <w:sz w:val="24"/>
          <w:szCs w:val="24"/>
          <w:u w:val="none"/>
        </w:rPr>
        <w:t>2.</w:t>
      </w:r>
      <w:r>
        <w:rPr>
          <w:b w:val="0"/>
          <w:bCs w:val="0"/>
          <w:i w:val="0"/>
          <w:sz w:val="24"/>
          <w:szCs w:val="24"/>
          <w:u w:val="none"/>
        </w:rPr>
        <w:t xml:space="preserve"> </w:t>
      </w:r>
      <w:r>
        <w:rPr>
          <w:i w:val="0"/>
          <w:sz w:val="24"/>
          <w:szCs w:val="24"/>
          <w:u w:val="none"/>
        </w:rPr>
        <w:t>Работы, предполагаемые к оценке:</w:t>
      </w:r>
    </w:p>
    <w:p w:rsidR="00341630" w:rsidRDefault="007D0010">
      <w:pPr>
        <w:widowControl/>
        <w:numPr>
          <w:ilvl w:val="0"/>
          <w:numId w:val="9"/>
        </w:numPr>
        <w:suppressAutoHyphens/>
        <w:snapToGrid w:val="0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принципиальной схемы и согласование ее с Заказчиком,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”,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</w:t>
      </w:r>
      <w:r>
        <w:rPr>
          <w:rFonts w:ascii="Times New Roman" w:hAnsi="Times New Roman" w:cs="Times New Roman"/>
          <w:sz w:val="24"/>
          <w:szCs w:val="24"/>
        </w:rPr>
        <w:t>бургтеплоэнерго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ГУП «Водоканал»,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владельцами территории прокладки сети, ОПС КГА.</w:t>
      </w:r>
    </w:p>
    <w:p w:rsidR="00341630" w:rsidRDefault="007D0010">
      <w:pPr>
        <w:widowControl/>
        <w:numPr>
          <w:ilvl w:val="0"/>
          <w:numId w:val="9"/>
        </w:numPr>
        <w:suppressAutoHyphens/>
        <w:ind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рабочей документации и согласование ее с Заказчиком и владельцами сетей.</w:t>
      </w:r>
    </w:p>
    <w:p w:rsidR="00341630" w:rsidRDefault="007D0010">
      <w:pPr>
        <w:pStyle w:val="310"/>
        <w:numPr>
          <w:ilvl w:val="1"/>
          <w:numId w:val="8"/>
        </w:numPr>
        <w:spacing w:line="100" w:lineRule="atLeas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Разработка и согласование разделов проекта необходимых для получения ра</w:t>
      </w:r>
      <w:r>
        <w:rPr>
          <w:rFonts w:ascii="Times New Roman" w:hAnsi="Times New Roman"/>
          <w:color w:val="00000A"/>
          <w:sz w:val="24"/>
          <w:szCs w:val="24"/>
        </w:rPr>
        <w:t>зрешения на производство работ с установленном законом порядке согласно технических усл</w:t>
      </w:r>
      <w:r>
        <w:rPr>
          <w:rFonts w:ascii="Times New Roman" w:hAnsi="Times New Roman"/>
          <w:color w:val="00000A"/>
          <w:sz w:val="24"/>
          <w:szCs w:val="24"/>
        </w:rPr>
        <w:t>о</w:t>
      </w:r>
      <w:r>
        <w:rPr>
          <w:rFonts w:ascii="Times New Roman" w:hAnsi="Times New Roman"/>
          <w:color w:val="00000A"/>
          <w:sz w:val="24"/>
          <w:szCs w:val="24"/>
        </w:rPr>
        <w:t xml:space="preserve">вий,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абонентов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чьи сети попадают  в зону демонтируемых зданий, сооружений. Согл</w:t>
      </w:r>
      <w:r>
        <w:rPr>
          <w:rFonts w:ascii="Times New Roman" w:hAnsi="Times New Roman"/>
          <w:color w:val="00000A"/>
          <w:sz w:val="24"/>
          <w:szCs w:val="24"/>
        </w:rPr>
        <w:t>а</w:t>
      </w:r>
      <w:r>
        <w:rPr>
          <w:rFonts w:ascii="Times New Roman" w:hAnsi="Times New Roman"/>
          <w:color w:val="00000A"/>
          <w:sz w:val="24"/>
          <w:szCs w:val="24"/>
        </w:rPr>
        <w:t>сование проекта с Заказчиком, и иными заинтересованными организациями;</w:t>
      </w:r>
    </w:p>
    <w:p w:rsidR="00341630" w:rsidRDefault="007D0010">
      <w:pPr>
        <w:pStyle w:val="310"/>
        <w:numPr>
          <w:ilvl w:val="1"/>
          <w:numId w:val="8"/>
        </w:numPr>
        <w:spacing w:line="100" w:lineRule="atLeas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Разработка проект</w:t>
      </w:r>
      <w:r>
        <w:rPr>
          <w:rFonts w:ascii="Times New Roman" w:hAnsi="Times New Roman"/>
          <w:color w:val="00000A"/>
          <w:sz w:val="24"/>
          <w:szCs w:val="24"/>
        </w:rPr>
        <w:t>а производства работ с получением необходимых согласований</w:t>
      </w:r>
    </w:p>
    <w:p w:rsidR="00341630" w:rsidRDefault="007D0010">
      <w:pPr>
        <w:pStyle w:val="310"/>
        <w:numPr>
          <w:ilvl w:val="1"/>
          <w:numId w:val="8"/>
        </w:numPr>
        <w:spacing w:line="100" w:lineRule="atLeas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Составление и согласование с Заказчиком сводного сметного расчета на весь перечень выполняемых по проекту работ.</w:t>
      </w:r>
    </w:p>
    <w:p w:rsidR="00341630" w:rsidRDefault="003416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630" w:rsidRDefault="007D00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Особые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630" w:rsidRDefault="007D0010">
      <w:pPr>
        <w:pStyle w:val="31"/>
        <w:numPr>
          <w:ilvl w:val="0"/>
          <w:numId w:val="7"/>
        </w:numPr>
        <w:tabs>
          <w:tab w:val="left" w:pos="900"/>
        </w:tabs>
        <w:ind w:left="34" w:firstLine="0"/>
        <w:jc w:val="both"/>
        <w:rPr>
          <w:b w:val="0"/>
          <w:bCs w:val="0"/>
          <w:i w:val="0"/>
          <w:sz w:val="24"/>
          <w:szCs w:val="24"/>
          <w:u w:val="none"/>
        </w:rPr>
      </w:pPr>
      <w:r>
        <w:rPr>
          <w:b w:val="0"/>
          <w:bCs w:val="0"/>
          <w:i w:val="0"/>
          <w:sz w:val="24"/>
          <w:szCs w:val="24"/>
          <w:u w:val="none"/>
        </w:rPr>
        <w:t xml:space="preserve">производство работ в зоне плотной окружающей жилой и </w:t>
      </w:r>
      <w:r>
        <w:rPr>
          <w:b w:val="0"/>
          <w:bCs w:val="0"/>
          <w:i w:val="0"/>
          <w:sz w:val="24"/>
          <w:szCs w:val="24"/>
          <w:u w:val="none"/>
        </w:rPr>
        <w:t>административной застройки: Свободных участков для выноса сетей нет. Вынос будет осуществляться в 2 этапа (на время строительства и по постоянной схеме);</w:t>
      </w:r>
    </w:p>
    <w:p w:rsidR="00341630" w:rsidRDefault="007D0010">
      <w:pPr>
        <w:pStyle w:val="31"/>
        <w:numPr>
          <w:ilvl w:val="0"/>
          <w:numId w:val="7"/>
        </w:numPr>
        <w:tabs>
          <w:tab w:val="left" w:pos="900"/>
        </w:tabs>
        <w:ind w:left="34" w:firstLine="0"/>
        <w:jc w:val="both"/>
        <w:rPr>
          <w:b w:val="0"/>
          <w:bCs w:val="0"/>
          <w:i w:val="0"/>
          <w:sz w:val="24"/>
          <w:szCs w:val="24"/>
          <w:u w:val="none"/>
        </w:rPr>
      </w:pPr>
      <w:r>
        <w:rPr>
          <w:b w:val="0"/>
          <w:bCs w:val="0"/>
          <w:i w:val="0"/>
          <w:sz w:val="24"/>
          <w:szCs w:val="24"/>
          <w:u w:val="none"/>
        </w:rPr>
        <w:t xml:space="preserve">обеспечение бесперебойного </w:t>
      </w:r>
      <w:r>
        <w:rPr>
          <w:b w:val="0"/>
          <w:bCs w:val="0"/>
          <w:i w:val="0"/>
          <w:sz w:val="24"/>
          <w:szCs w:val="24"/>
          <w:u w:val="none"/>
        </w:rPr>
        <w:t>снабжения потребителей</w:t>
      </w:r>
    </w:p>
    <w:p w:rsidR="00341630" w:rsidRDefault="00341630">
      <w:pPr>
        <w:pStyle w:val="aa"/>
        <w:tabs>
          <w:tab w:val="left" w:pos="284"/>
          <w:tab w:val="left" w:pos="8364"/>
        </w:tabs>
        <w:ind w:firstLine="709"/>
        <w:rPr>
          <w:bCs w:val="0"/>
          <w:i w:val="0"/>
          <w:szCs w:val="24"/>
        </w:rPr>
      </w:pPr>
    </w:p>
    <w:p w:rsidR="00341630" w:rsidRDefault="007D0010">
      <w:pPr>
        <w:pStyle w:val="aa"/>
        <w:tabs>
          <w:tab w:val="left" w:pos="284"/>
          <w:tab w:val="left" w:pos="8364"/>
        </w:tabs>
        <w:ind w:firstLine="709"/>
        <w:rPr>
          <w:b w:val="0"/>
          <w:bCs w:val="0"/>
          <w:i w:val="0"/>
          <w:szCs w:val="24"/>
        </w:rPr>
      </w:pPr>
      <w:r>
        <w:rPr>
          <w:bCs w:val="0"/>
          <w:i w:val="0"/>
          <w:szCs w:val="24"/>
        </w:rPr>
        <w:t>4.</w:t>
      </w:r>
      <w:r>
        <w:rPr>
          <w:b w:val="0"/>
          <w:bCs w:val="0"/>
          <w:i w:val="0"/>
          <w:szCs w:val="24"/>
        </w:rPr>
        <w:t xml:space="preserve"> Предметом конкурса является наилучшее Кон</w:t>
      </w:r>
      <w:r>
        <w:rPr>
          <w:b w:val="0"/>
          <w:bCs w:val="0"/>
          <w:i w:val="0"/>
          <w:szCs w:val="24"/>
        </w:rPr>
        <w:t>курсное предложение Претендента для з</w:t>
      </w:r>
      <w:r>
        <w:rPr>
          <w:b w:val="0"/>
          <w:bCs w:val="0"/>
          <w:i w:val="0"/>
          <w:szCs w:val="24"/>
        </w:rPr>
        <w:t>а</w:t>
      </w:r>
      <w:r>
        <w:rPr>
          <w:b w:val="0"/>
          <w:bCs w:val="0"/>
          <w:i w:val="0"/>
          <w:szCs w:val="24"/>
        </w:rPr>
        <w:t>ключения Договора подряда на работы, указанные в п. 2 на следующих условиях:</w:t>
      </w:r>
    </w:p>
    <w:p w:rsidR="00341630" w:rsidRDefault="007D0010">
      <w:pPr>
        <w:widowControl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 качество работ и услуг: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на основании выданной Конкурсной документации и полученного по ней Конкурсного предложе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341630" w:rsidRDefault="007D0010">
      <w:pPr>
        <w:widowControl/>
        <w:numPr>
          <w:ilvl w:val="0"/>
          <w:numId w:val="6"/>
        </w:numPr>
        <w:tabs>
          <w:tab w:val="left" w:pos="709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орядок расчетов: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30" w:rsidRDefault="007D0010">
      <w:pPr>
        <w:widowControl/>
        <w:numPr>
          <w:ilvl w:val="0"/>
          <w:numId w:val="3"/>
        </w:numPr>
        <w:tabs>
          <w:tab w:val="left" w:pos="1080"/>
        </w:tabs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расценки в конкурсных предложениях и сметах приводятся в рублях; </w:t>
      </w:r>
    </w:p>
    <w:p w:rsidR="00341630" w:rsidRDefault="007D0010">
      <w:pPr>
        <w:widowControl/>
        <w:numPr>
          <w:ilvl w:val="0"/>
          <w:numId w:val="3"/>
        </w:numPr>
        <w:tabs>
          <w:tab w:val="left" w:pos="1080"/>
        </w:tabs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производятся в рублях; </w:t>
      </w:r>
    </w:p>
    <w:p w:rsidR="00341630" w:rsidRDefault="007D0010">
      <w:pPr>
        <w:widowControl/>
        <w:numPr>
          <w:ilvl w:val="0"/>
          <w:numId w:val="3"/>
        </w:numPr>
        <w:tabs>
          <w:tab w:val="left" w:pos="1080"/>
        </w:tabs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платежи производятся поэтапно: </w:t>
      </w:r>
    </w:p>
    <w:p w:rsidR="00341630" w:rsidRDefault="007D0010">
      <w:pPr>
        <w:widowControl/>
        <w:numPr>
          <w:ilvl w:val="1"/>
          <w:numId w:val="3"/>
        </w:numPr>
        <w:tabs>
          <w:tab w:val="left" w:pos="108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аванс на разработку и согласование проектной документации, </w:t>
      </w:r>
    </w:p>
    <w:p w:rsidR="00341630" w:rsidRDefault="007D0010">
      <w:pPr>
        <w:widowControl/>
        <w:numPr>
          <w:ilvl w:val="1"/>
          <w:numId w:val="3"/>
        </w:numPr>
        <w:tabs>
          <w:tab w:val="left" w:pos="108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промежуточные платежи на основании Актов </w:t>
      </w:r>
      <w:r>
        <w:rPr>
          <w:rFonts w:ascii="Times New Roman" w:hAnsi="Times New Roman" w:cs="Times New Roman"/>
          <w:sz w:val="24"/>
          <w:szCs w:val="24"/>
        </w:rPr>
        <w:t>выполненных работ,</w:t>
      </w:r>
    </w:p>
    <w:p w:rsidR="00341630" w:rsidRDefault="007D0010">
      <w:pPr>
        <w:widowControl/>
        <w:numPr>
          <w:ilvl w:val="1"/>
          <w:numId w:val="3"/>
        </w:numPr>
        <w:tabs>
          <w:tab w:val="left" w:pos="108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окончательный взаиморасчет после подписания Акта сдачи-приемки работ (эт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па работ).</w:t>
      </w:r>
    </w:p>
    <w:p w:rsidR="00341630" w:rsidRDefault="007D0010">
      <w:pPr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Предпочтение отдается предложению, содержащему наименьшую долю аванса и наибол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шую долю окончательного платежа (в том числе по этапам работ);</w:t>
      </w:r>
    </w:p>
    <w:p w:rsidR="00341630" w:rsidRDefault="007D0010">
      <w:pPr>
        <w:widowControl/>
        <w:numPr>
          <w:ilvl w:val="0"/>
          <w:numId w:val="6"/>
        </w:numPr>
        <w:tabs>
          <w:tab w:val="left" w:pos="709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</w:t>
      </w:r>
      <w:r>
        <w:rPr>
          <w:rFonts w:ascii="Times New Roman" w:hAnsi="Times New Roman" w:cs="Times New Roman"/>
          <w:b/>
          <w:sz w:val="24"/>
          <w:szCs w:val="24"/>
        </w:rPr>
        <w:t>ения работ по договору: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30" w:rsidRDefault="007D0010">
      <w:pPr>
        <w:widowControl/>
        <w:numPr>
          <w:ilvl w:val="0"/>
          <w:numId w:val="3"/>
        </w:numPr>
        <w:tabs>
          <w:tab w:val="left" w:pos="1080"/>
        </w:tabs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3 календарных месяцев со дня перечисления аванса  (не включая согласов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проектов в необходимом объеме) - для проектной документации;</w:t>
      </w:r>
    </w:p>
    <w:p w:rsidR="00341630" w:rsidRDefault="007D0010">
      <w:pPr>
        <w:widowControl/>
        <w:numPr>
          <w:ilvl w:val="0"/>
          <w:numId w:val="6"/>
        </w:numPr>
        <w:tabs>
          <w:tab w:val="left" w:pos="709"/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размер применяемых в договоре штрафных санкций:</w:t>
      </w:r>
      <w:r>
        <w:rPr>
          <w:rFonts w:ascii="Times New Roman" w:hAnsi="Times New Roman" w:cs="Times New Roman"/>
          <w:sz w:val="24"/>
          <w:szCs w:val="24"/>
        </w:rPr>
        <w:t xml:space="preserve"> размер штрафных санкций - 1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(один про</w:t>
      </w:r>
      <w:r>
        <w:rPr>
          <w:rFonts w:ascii="Times New Roman" w:hAnsi="Times New Roman" w:cs="Times New Roman"/>
          <w:sz w:val="24"/>
          <w:szCs w:val="24"/>
        </w:rPr>
        <w:t>цент) от цены Договора за каждый день просрочки, исполнения договорных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тельств, при этом общая сумма штрафных санкций не может превышать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(двадцати проце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тов) от цены Договора.</w:t>
      </w:r>
    </w:p>
    <w:p w:rsidR="00341630" w:rsidRDefault="007D0010">
      <w:pPr>
        <w:pStyle w:val="31"/>
        <w:tabs>
          <w:tab w:val="left" w:pos="8505"/>
        </w:tabs>
        <w:ind w:left="0" w:firstLine="709"/>
        <w:jc w:val="both"/>
      </w:pPr>
      <w:r>
        <w:rPr>
          <w:sz w:val="24"/>
          <w:szCs w:val="24"/>
          <w:u w:val="none"/>
        </w:rPr>
        <w:t>5.</w:t>
      </w:r>
      <w:r>
        <w:rPr>
          <w:b w:val="0"/>
          <w:bCs w:val="0"/>
          <w:i w:val="0"/>
          <w:sz w:val="24"/>
          <w:szCs w:val="24"/>
          <w:u w:val="none"/>
        </w:rPr>
        <w:t xml:space="preserve"> Конкурсные предложения будут приниматься от уполномоченных лиц до </w:t>
      </w:r>
      <w:r>
        <w:rPr>
          <w:i w:val="0"/>
          <w:sz w:val="24"/>
          <w:szCs w:val="24"/>
          <w:u w:val="none"/>
        </w:rPr>
        <w:t>12</w:t>
      </w:r>
      <w:r>
        <w:rPr>
          <w:i w:val="0"/>
          <w:sz w:val="24"/>
          <w:szCs w:val="24"/>
          <w:u w:val="none"/>
        </w:rPr>
        <w:t xml:space="preserve">.00 </w:t>
      </w:r>
      <w:r w:rsidRPr="007D0010">
        <w:rPr>
          <w:i w:val="0"/>
          <w:sz w:val="24"/>
          <w:szCs w:val="24"/>
          <w:u w:val="none"/>
        </w:rPr>
        <w:t>2</w:t>
      </w:r>
      <w:r>
        <w:rPr>
          <w:i w:val="0"/>
          <w:sz w:val="24"/>
          <w:szCs w:val="24"/>
          <w:u w:val="none"/>
        </w:rPr>
        <w:t>2 се</w:t>
      </w:r>
      <w:r>
        <w:rPr>
          <w:i w:val="0"/>
          <w:sz w:val="24"/>
          <w:szCs w:val="24"/>
          <w:u w:val="none"/>
        </w:rPr>
        <w:t>н</w:t>
      </w:r>
      <w:r>
        <w:rPr>
          <w:i w:val="0"/>
          <w:sz w:val="24"/>
          <w:szCs w:val="24"/>
          <w:u w:val="none"/>
        </w:rPr>
        <w:t>тября 2016 года</w:t>
      </w:r>
      <w:r>
        <w:rPr>
          <w:b w:val="0"/>
          <w:bCs w:val="0"/>
          <w:i w:val="0"/>
          <w:sz w:val="24"/>
          <w:szCs w:val="24"/>
          <w:u w:val="none"/>
        </w:rPr>
        <w:t xml:space="preserve"> в запечатанных конвертах с пометкой «Тендерному Комитету» по адресу: </w:t>
      </w:r>
      <w:r>
        <w:rPr>
          <w:i w:val="0"/>
          <w:sz w:val="24"/>
          <w:szCs w:val="24"/>
          <w:u w:val="none"/>
        </w:rPr>
        <w:t xml:space="preserve">Санкт-Петербург, </w:t>
      </w:r>
      <w:proofErr w:type="spellStart"/>
      <w:r>
        <w:rPr>
          <w:i w:val="0"/>
          <w:sz w:val="24"/>
          <w:szCs w:val="24"/>
          <w:u w:val="none"/>
        </w:rPr>
        <w:t>Клинский</w:t>
      </w:r>
      <w:proofErr w:type="spellEnd"/>
      <w:r>
        <w:rPr>
          <w:i w:val="0"/>
          <w:sz w:val="24"/>
          <w:szCs w:val="24"/>
          <w:u w:val="none"/>
        </w:rPr>
        <w:t xml:space="preserve"> пр., д. 25, 3-й этаж секретарь, </w:t>
      </w:r>
      <w:r>
        <w:rPr>
          <w:b w:val="0"/>
          <w:bCs w:val="0"/>
          <w:i w:val="0"/>
          <w:sz w:val="24"/>
          <w:szCs w:val="24"/>
          <w:u w:val="none"/>
        </w:rPr>
        <w:t>с дублированием по электронной</w:t>
      </w:r>
      <w:r>
        <w:rPr>
          <w:i w:val="0"/>
          <w:sz w:val="24"/>
          <w:szCs w:val="24"/>
          <w:u w:val="none"/>
        </w:rPr>
        <w:t xml:space="preserve">  </w:t>
      </w:r>
      <w:r>
        <w:rPr>
          <w:b w:val="0"/>
          <w:bCs w:val="0"/>
          <w:i w:val="0"/>
          <w:sz w:val="24"/>
          <w:szCs w:val="24"/>
          <w:u w:val="none"/>
        </w:rPr>
        <w:t xml:space="preserve">почте коммерческого предложения, оформленного согласно форме подачи, </w:t>
      </w:r>
      <w:r>
        <w:rPr>
          <w:b w:val="0"/>
          <w:bCs w:val="0"/>
          <w:i w:val="0"/>
          <w:sz w:val="24"/>
          <w:szCs w:val="24"/>
          <w:u w:val="none"/>
        </w:rPr>
        <w:t>представленной в конкур</w:t>
      </w:r>
      <w:r>
        <w:rPr>
          <w:b w:val="0"/>
          <w:bCs w:val="0"/>
          <w:i w:val="0"/>
          <w:sz w:val="24"/>
          <w:szCs w:val="24"/>
          <w:u w:val="none"/>
        </w:rPr>
        <w:t>с</w:t>
      </w:r>
      <w:r>
        <w:rPr>
          <w:b w:val="0"/>
          <w:bCs w:val="0"/>
          <w:i w:val="0"/>
          <w:sz w:val="24"/>
          <w:szCs w:val="24"/>
          <w:u w:val="none"/>
        </w:rPr>
        <w:t>ной документации, по следующим адресам:</w:t>
      </w:r>
    </w:p>
    <w:p w:rsidR="00341630" w:rsidRDefault="007D0010">
      <w:pPr>
        <w:pStyle w:val="31"/>
        <w:tabs>
          <w:tab w:val="left" w:pos="8505"/>
        </w:tabs>
        <w:ind w:left="0" w:firstLine="709"/>
        <w:jc w:val="both"/>
      </w:pPr>
      <w:r>
        <w:rPr>
          <w:b w:val="0"/>
          <w:bCs w:val="0"/>
          <w:i w:val="0"/>
          <w:sz w:val="24"/>
          <w:szCs w:val="24"/>
          <w:u w:val="none"/>
        </w:rPr>
        <w:t xml:space="preserve"> </w:t>
      </w:r>
      <w:hyperlink r:id="rId7">
        <w:r>
          <w:rPr>
            <w:rStyle w:val="-"/>
            <w:color w:val="00000A"/>
            <w:sz w:val="24"/>
            <w:szCs w:val="24"/>
          </w:rPr>
          <w:t>bronshteyn@kescom.com</w:t>
        </w:r>
      </w:hyperlink>
      <w:r>
        <w:rPr>
          <w:b w:val="0"/>
          <w:bCs w:val="0"/>
          <w:i w:val="0"/>
          <w:sz w:val="24"/>
          <w:szCs w:val="24"/>
          <w:u w:val="none"/>
        </w:rPr>
        <w:t xml:space="preserve"> </w:t>
      </w:r>
      <w:hyperlink r:id="rId8">
        <w:r>
          <w:rPr>
            <w:rStyle w:val="-"/>
            <w:color w:val="00000A"/>
            <w:sz w:val="24"/>
            <w:szCs w:val="24"/>
          </w:rPr>
          <w:t>evgeny@kesco.ru</w:t>
        </w:r>
      </w:hyperlink>
      <w:r>
        <w:rPr>
          <w:b w:val="0"/>
          <w:bCs w:val="0"/>
          <w:i w:val="0"/>
          <w:sz w:val="24"/>
          <w:szCs w:val="24"/>
          <w:u w:val="none"/>
        </w:rPr>
        <w:t xml:space="preserve"> </w:t>
      </w:r>
      <w:hyperlink r:id="rId9">
        <w:r>
          <w:rPr>
            <w:rStyle w:val="-"/>
            <w:sz w:val="24"/>
            <w:szCs w:val="24"/>
          </w:rPr>
          <w:t>bozhesk</w:t>
        </w:r>
        <w:r>
          <w:rPr>
            <w:rStyle w:val="-"/>
            <w:sz w:val="24"/>
            <w:szCs w:val="24"/>
            <w:lang w:val="en-US"/>
          </w:rPr>
          <w:t>ii</w:t>
        </w:r>
        <w:r>
          <w:rPr>
            <w:rStyle w:val="-"/>
            <w:sz w:val="24"/>
            <w:szCs w:val="24"/>
          </w:rPr>
          <w:t>@kescom.com</w:t>
        </w:r>
      </w:hyperlink>
      <w:r>
        <w:rPr>
          <w:b w:val="0"/>
          <w:bCs w:val="0"/>
          <w:i w:val="0"/>
          <w:sz w:val="24"/>
          <w:szCs w:val="24"/>
          <w:u w:val="none"/>
        </w:rPr>
        <w:t xml:space="preserve"> </w:t>
      </w:r>
    </w:p>
    <w:p w:rsidR="00341630" w:rsidRDefault="007D0010">
      <w:pPr>
        <w:pStyle w:val="31"/>
        <w:tabs>
          <w:tab w:val="left" w:pos="8505"/>
        </w:tabs>
        <w:ind w:left="0" w:firstLine="709"/>
        <w:jc w:val="both"/>
        <w:rPr>
          <w:b w:val="0"/>
          <w:bCs w:val="0"/>
          <w:i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6. </w:t>
      </w:r>
      <w:r>
        <w:rPr>
          <w:b w:val="0"/>
          <w:bCs w:val="0"/>
          <w:i w:val="0"/>
          <w:sz w:val="24"/>
          <w:szCs w:val="24"/>
          <w:u w:val="none"/>
        </w:rPr>
        <w:t>Уполномоченный сотрудник для получения разъяснений по техническим вопросам и представления Претендентам приложений к Техническому заданию (ответственный Представ</w:t>
      </w:r>
      <w:r>
        <w:rPr>
          <w:b w:val="0"/>
          <w:bCs w:val="0"/>
          <w:i w:val="0"/>
          <w:sz w:val="24"/>
          <w:szCs w:val="24"/>
          <w:u w:val="none"/>
        </w:rPr>
        <w:t>и</w:t>
      </w:r>
      <w:r>
        <w:rPr>
          <w:b w:val="0"/>
          <w:bCs w:val="0"/>
          <w:i w:val="0"/>
          <w:sz w:val="24"/>
          <w:szCs w:val="24"/>
          <w:u w:val="none"/>
        </w:rPr>
        <w:t>тель Заказчика):</w:t>
      </w:r>
    </w:p>
    <w:p w:rsidR="00341630" w:rsidRDefault="007D0010">
      <w:pPr>
        <w:pStyle w:val="31"/>
        <w:tabs>
          <w:tab w:val="left" w:pos="8505"/>
        </w:tabs>
        <w:ind w:left="360" w:firstLine="720"/>
        <w:jc w:val="both"/>
        <w:rPr>
          <w:b w:val="0"/>
          <w:bCs w:val="0"/>
          <w:i w:val="0"/>
          <w:color w:val="00000A"/>
          <w:sz w:val="24"/>
          <w:szCs w:val="24"/>
          <w:u w:val="none"/>
        </w:rPr>
      </w:pPr>
      <w:r>
        <w:rPr>
          <w:b w:val="0"/>
          <w:bCs w:val="0"/>
          <w:i w:val="0"/>
          <w:sz w:val="24"/>
          <w:szCs w:val="24"/>
          <w:u w:val="none"/>
        </w:rPr>
        <w:t>Божеский Дмитрий Александрович, тел. +7(812) 622-03-62,</w:t>
      </w:r>
      <w:r>
        <w:rPr>
          <w:b w:val="0"/>
          <w:bCs w:val="0"/>
          <w:i w:val="0"/>
          <w:sz w:val="24"/>
          <w:szCs w:val="24"/>
          <w:u w:val="none"/>
          <w:lang w:val="en-US"/>
        </w:rPr>
        <w:t xml:space="preserve"> +7-965-083-25-54</w:t>
      </w:r>
      <w:r>
        <w:rPr>
          <w:b w:val="0"/>
          <w:bCs w:val="0"/>
          <w:i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bCs w:val="0"/>
          <w:i w:val="0"/>
          <w:color w:val="00000A"/>
          <w:sz w:val="24"/>
          <w:szCs w:val="24"/>
          <w:u w:val="none"/>
          <w:lang w:val="en-US"/>
        </w:rPr>
        <w:t>b</w:t>
      </w:r>
      <w:r>
        <w:rPr>
          <w:b w:val="0"/>
          <w:bCs w:val="0"/>
          <w:i w:val="0"/>
          <w:color w:val="00000A"/>
          <w:sz w:val="24"/>
          <w:szCs w:val="24"/>
          <w:u w:val="none"/>
          <w:lang w:val="en-US"/>
        </w:rPr>
        <w:t>ozheskii</w:t>
      </w:r>
      <w:proofErr w:type="spellEnd"/>
      <w:r>
        <w:rPr>
          <w:b w:val="0"/>
          <w:bCs w:val="0"/>
          <w:i w:val="0"/>
          <w:color w:val="00000A"/>
          <w:sz w:val="24"/>
          <w:szCs w:val="24"/>
          <w:u w:val="none"/>
        </w:rPr>
        <w:t>@</w:t>
      </w:r>
      <w:proofErr w:type="spellStart"/>
      <w:r>
        <w:rPr>
          <w:b w:val="0"/>
          <w:bCs w:val="0"/>
          <w:i w:val="0"/>
          <w:color w:val="00000A"/>
          <w:sz w:val="24"/>
          <w:szCs w:val="24"/>
          <w:u w:val="none"/>
          <w:lang w:val="en-US"/>
        </w:rPr>
        <w:t>kescom</w:t>
      </w:r>
      <w:proofErr w:type="spellEnd"/>
      <w:r>
        <w:rPr>
          <w:b w:val="0"/>
          <w:bCs w:val="0"/>
          <w:i w:val="0"/>
          <w:color w:val="00000A"/>
          <w:sz w:val="24"/>
          <w:szCs w:val="24"/>
          <w:u w:val="none"/>
        </w:rPr>
        <w:t>.</w:t>
      </w:r>
      <w:r>
        <w:rPr>
          <w:b w:val="0"/>
          <w:bCs w:val="0"/>
          <w:i w:val="0"/>
          <w:color w:val="00000A"/>
          <w:sz w:val="24"/>
          <w:szCs w:val="24"/>
          <w:u w:val="none"/>
          <w:lang w:val="en-US"/>
        </w:rPr>
        <w:t>com</w:t>
      </w:r>
    </w:p>
    <w:p w:rsidR="00341630" w:rsidRDefault="007D0010">
      <w:pPr>
        <w:pStyle w:val="31"/>
        <w:tabs>
          <w:tab w:val="left" w:pos="8505"/>
        </w:tabs>
        <w:ind w:left="0" w:firstLine="709"/>
        <w:jc w:val="both"/>
        <w:rPr>
          <w:b w:val="0"/>
          <w:bCs w:val="0"/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 xml:space="preserve">7. </w:t>
      </w:r>
      <w:r>
        <w:rPr>
          <w:b w:val="0"/>
          <w:bCs w:val="0"/>
          <w:i w:val="0"/>
          <w:sz w:val="24"/>
          <w:szCs w:val="24"/>
          <w:u w:val="none"/>
        </w:rPr>
        <w:t xml:space="preserve">Конкурсные предложения, переданные отличным </w:t>
      </w:r>
      <w:proofErr w:type="gramStart"/>
      <w:r>
        <w:rPr>
          <w:b w:val="0"/>
          <w:bCs w:val="0"/>
          <w:i w:val="0"/>
          <w:sz w:val="24"/>
          <w:szCs w:val="24"/>
          <w:u w:val="none"/>
        </w:rPr>
        <w:t>от</w:t>
      </w:r>
      <w:proofErr w:type="gramEnd"/>
      <w:r>
        <w:rPr>
          <w:b w:val="0"/>
          <w:bCs w:val="0"/>
          <w:i w:val="0"/>
          <w:sz w:val="24"/>
          <w:szCs w:val="24"/>
          <w:u w:val="none"/>
        </w:rPr>
        <w:t xml:space="preserve"> указанного в п. 5 способом и сд</w:t>
      </w:r>
      <w:r>
        <w:rPr>
          <w:b w:val="0"/>
          <w:bCs w:val="0"/>
          <w:i w:val="0"/>
          <w:sz w:val="24"/>
          <w:szCs w:val="24"/>
          <w:u w:val="none"/>
        </w:rPr>
        <w:t>е</w:t>
      </w:r>
      <w:r>
        <w:rPr>
          <w:b w:val="0"/>
          <w:bCs w:val="0"/>
          <w:i w:val="0"/>
          <w:sz w:val="24"/>
          <w:szCs w:val="24"/>
          <w:u w:val="none"/>
        </w:rPr>
        <w:t>ланные не по форме, указанной в Конкурсной документации, не рассматриваются.</w:t>
      </w:r>
    </w:p>
    <w:p w:rsidR="00341630" w:rsidRDefault="007D0010">
      <w:pPr>
        <w:tabs>
          <w:tab w:val="left" w:pos="54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Затраты Претендентов на подготовку конкурсных предложений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пенсируются. </w:t>
      </w:r>
    </w:p>
    <w:p w:rsidR="00341630" w:rsidRDefault="007D001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Критерий определения победителя конкурса.</w:t>
      </w:r>
    </w:p>
    <w:p w:rsidR="00341630" w:rsidRDefault="007D001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Победителя используются следующие оцениваемые показатели конкур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ных предложений (в скобках – значение весового коэффициента):</w:t>
      </w:r>
    </w:p>
    <w:p w:rsidR="00341630" w:rsidRDefault="007D0010">
      <w:pPr>
        <w:tabs>
          <w:tab w:val="left" w:pos="540"/>
        </w:tabs>
        <w:ind w:firstLine="709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общая стоимость работ (цена Договора) 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D00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5 %);</w:t>
      </w:r>
    </w:p>
    <w:p w:rsidR="00341630" w:rsidRDefault="007D0010">
      <w:pPr>
        <w:tabs>
          <w:tab w:val="left" w:pos="540"/>
        </w:tabs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выполнения работ и согласований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D0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0%);</w:t>
      </w:r>
    </w:p>
    <w:p w:rsidR="00341630" w:rsidRDefault="007D001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квалификационные показатели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10 %);</w:t>
      </w:r>
    </w:p>
    <w:p w:rsidR="00341630" w:rsidRDefault="007D0010">
      <w:pPr>
        <w:numPr>
          <w:ilvl w:val="0"/>
          <w:numId w:val="5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опыт проведения аналогичных работ в зоне регулирования застройки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де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тельности центральных районов Санкт-Петербурга </w:t>
      </w:r>
      <w:r>
        <w:rPr>
          <w:rFonts w:ascii="Times New Roman" w:hAnsi="Times New Roman" w:cs="Times New Roman"/>
          <w:sz w:val="24"/>
          <w:szCs w:val="24"/>
        </w:rPr>
        <w:t>(25 %)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41630" w:rsidRDefault="007D0010">
      <w:pPr>
        <w:numPr>
          <w:ilvl w:val="0"/>
          <w:numId w:val="5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опыт согласов</w:t>
      </w:r>
      <w:r>
        <w:rPr>
          <w:rFonts w:ascii="Times New Roman" w:hAnsi="Times New Roman" w:cs="Times New Roman"/>
          <w:i/>
          <w:sz w:val="24"/>
          <w:szCs w:val="24"/>
        </w:rPr>
        <w:t xml:space="preserve">ания проектов реконструкции </w:t>
      </w:r>
      <w:r>
        <w:rPr>
          <w:rFonts w:ascii="Times New Roman" w:hAnsi="Times New Roman" w:cs="Times New Roman"/>
          <w:sz w:val="24"/>
          <w:szCs w:val="24"/>
        </w:rPr>
        <w:t>(25 %)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41630" w:rsidRDefault="007D0010">
      <w:pPr>
        <w:numPr>
          <w:ilvl w:val="0"/>
          <w:numId w:val="5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к3 - наличие собственных проектировщиков </w:t>
      </w:r>
      <w:r>
        <w:rPr>
          <w:rFonts w:ascii="Times New Roman" w:hAnsi="Times New Roman" w:cs="Times New Roman"/>
          <w:sz w:val="24"/>
          <w:szCs w:val="24"/>
        </w:rPr>
        <w:t>(20 %)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41630" w:rsidRDefault="007D0010">
      <w:pPr>
        <w:numPr>
          <w:ilvl w:val="0"/>
          <w:numId w:val="5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наличие собственной техники и персонала для производства работ. </w:t>
      </w:r>
      <w:r>
        <w:rPr>
          <w:rFonts w:ascii="Times New Roman" w:hAnsi="Times New Roman" w:cs="Times New Roman"/>
          <w:sz w:val="24"/>
          <w:szCs w:val="24"/>
        </w:rPr>
        <w:t>(15 %)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41630" w:rsidRDefault="007D0010">
      <w:pPr>
        <w:numPr>
          <w:ilvl w:val="0"/>
          <w:numId w:val="5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к5 – опыт оказания услуг по ускоренному согласованию проектов</w:t>
      </w:r>
      <w:r>
        <w:rPr>
          <w:rFonts w:ascii="Times New Roman" w:hAnsi="Times New Roman" w:cs="Times New Roman"/>
          <w:sz w:val="24"/>
          <w:szCs w:val="24"/>
        </w:rPr>
        <w:t xml:space="preserve"> (15 %)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1630" w:rsidRDefault="007D001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платежные условия до</w:t>
      </w:r>
      <w:r>
        <w:rPr>
          <w:rFonts w:ascii="Times New Roman" w:hAnsi="Times New Roman" w:cs="Times New Roman"/>
          <w:sz w:val="24"/>
          <w:szCs w:val="24"/>
        </w:rPr>
        <w:t>говора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15%);</w:t>
      </w:r>
    </w:p>
    <w:p w:rsidR="00341630" w:rsidRDefault="007D001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(аванс/промежуточные платежи/окончательный взаиморасчет)</w:t>
      </w:r>
    </w:p>
    <w:p w:rsidR="00341630" w:rsidRDefault="007D0010">
      <w:pPr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60/30/10 – 1 балл</w:t>
      </w:r>
    </w:p>
    <w:p w:rsidR="00341630" w:rsidRDefault="007D0010">
      <w:pPr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50/40/10 – 2 бала</w:t>
      </w:r>
    </w:p>
    <w:p w:rsidR="00341630" w:rsidRDefault="007D0010">
      <w:pPr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40/50/10 – 3 балла</w:t>
      </w:r>
    </w:p>
    <w:p w:rsidR="00341630" w:rsidRDefault="007D0010">
      <w:pPr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30/60/10 – 4 балла</w:t>
      </w:r>
    </w:p>
    <w:p w:rsidR="00341630" w:rsidRDefault="007D0010">
      <w:pPr>
        <w:numPr>
          <w:ilvl w:val="0"/>
          <w:numId w:val="4"/>
        </w:numPr>
        <w:tabs>
          <w:tab w:val="left" w:pos="54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20/70/10 – 5 баллов</w:t>
      </w:r>
    </w:p>
    <w:p w:rsidR="00341630" w:rsidRDefault="007D001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весовых коэффициентов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100: а + в + с +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100%.</w:t>
      </w:r>
    </w:p>
    <w:p w:rsidR="00341630" w:rsidRDefault="007D001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</w:t>
      </w:r>
      <w:r>
        <w:rPr>
          <w:rFonts w:ascii="Times New Roman" w:hAnsi="Times New Roman" w:cs="Times New Roman"/>
          <w:sz w:val="24"/>
          <w:szCs w:val="24"/>
        </w:rPr>
        <w:t>показателей оценивается экспертно по 5-ти балльной шкале (1,2,3,4 или 5 ба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лов).</w:t>
      </w:r>
    </w:p>
    <w:p w:rsidR="00341630" w:rsidRDefault="007D001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оценка конкурсного предложения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определяется как средневзвешенное значение из оцениваемых показателей: КО =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*Ц +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*Ср +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*К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*П).</w:t>
      </w:r>
    </w:p>
    <w:p w:rsidR="00341630" w:rsidRDefault="007D0010">
      <w:pPr>
        <w:tabs>
          <w:tab w:val="left" w:pos="540"/>
          <w:tab w:val="left" w:pos="89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Единичные расценки:</w:t>
      </w:r>
      <w:r>
        <w:rPr>
          <w:rFonts w:ascii="Times New Roman" w:hAnsi="Times New Roman" w:cs="Times New Roman"/>
          <w:sz w:val="24"/>
          <w:szCs w:val="24"/>
        </w:rPr>
        <w:t xml:space="preserve"> Все расценки применяемые в подаче Конкурсного предложения должны включать в себя все затраты применимые к данному виду работ, все налоги и отчисления в госбюджет,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затраты на АХП, накладные расходы, прибыль предприятия.</w:t>
      </w:r>
    </w:p>
    <w:p w:rsidR="00341630" w:rsidRDefault="007D0010">
      <w:pPr>
        <w:tabs>
          <w:tab w:val="left" w:pos="540"/>
          <w:tab w:val="left" w:pos="8647"/>
          <w:tab w:val="left" w:pos="8789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Прочие условия: </w:t>
      </w:r>
    </w:p>
    <w:p w:rsidR="00341630" w:rsidRDefault="007D0010">
      <w:pPr>
        <w:tabs>
          <w:tab w:val="left" w:pos="540"/>
          <w:tab w:val="left" w:pos="8647"/>
          <w:tab w:val="left" w:pos="878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Сроки дейс</w:t>
      </w:r>
      <w:r>
        <w:rPr>
          <w:rFonts w:ascii="Times New Roman" w:hAnsi="Times New Roman" w:cs="Times New Roman"/>
          <w:sz w:val="24"/>
          <w:szCs w:val="24"/>
        </w:rPr>
        <w:t>твия условий Конкурсных предложений и заключения договора в части разр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ботки проектной документации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до  “</w:t>
      </w:r>
      <w:r w:rsidRPr="007D0010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2”  октября 2016 года.</w:t>
      </w:r>
    </w:p>
    <w:sectPr w:rsidR="00341630" w:rsidSect="00341630">
      <w:headerReference w:type="default" r:id="rId10"/>
      <w:footerReference w:type="default" r:id="rId11"/>
      <w:pgSz w:w="11906" w:h="16838"/>
      <w:pgMar w:top="2096" w:right="792" w:bottom="777" w:left="900" w:header="36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30" w:rsidRDefault="00341630" w:rsidP="00341630">
      <w:r>
        <w:separator/>
      </w:r>
    </w:p>
  </w:endnote>
  <w:endnote w:type="continuationSeparator" w:id="0">
    <w:p w:rsidR="00341630" w:rsidRDefault="00341630" w:rsidP="0034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ngkok Cyr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30" w:rsidRDefault="007D0010">
    <w:pPr>
      <w:pStyle w:val="af"/>
      <w:jc w:val="right"/>
    </w:pPr>
    <w:r>
      <w:rPr>
        <w:rStyle w:val="a5"/>
        <w:b/>
        <w:i/>
        <w:lang w:val="en-US"/>
      </w:rPr>
      <w:tab/>
    </w:r>
    <w:r>
      <w:rPr>
        <w:rStyle w:val="a5"/>
        <w:b/>
        <w:i/>
      </w:rPr>
      <w:t xml:space="preserve">- </w:t>
    </w:r>
    <w:r w:rsidR="00341630" w:rsidRPr="00341630">
      <w:rPr>
        <w:rStyle w:val="a5"/>
        <w:b/>
        <w:i/>
      </w:rPr>
      <w:fldChar w:fldCharType="begin"/>
    </w:r>
    <w:r>
      <w:instrText>PAGE</w:instrText>
    </w:r>
    <w:r w:rsidR="00341630">
      <w:fldChar w:fldCharType="separate"/>
    </w:r>
    <w:r>
      <w:rPr>
        <w:noProof/>
      </w:rPr>
      <w:t>2</w:t>
    </w:r>
    <w:r w:rsidR="00341630">
      <w:fldChar w:fldCharType="end"/>
    </w:r>
    <w:r>
      <w:rPr>
        <w:rStyle w:val="a5"/>
        <w:b/>
        <w:i/>
      </w:rPr>
      <w:t xml:space="preserve"> -</w:t>
    </w:r>
    <w:r>
      <w:rPr>
        <w:rStyle w:val="a5"/>
        <w:b/>
        <w:i/>
        <w:lang w:val="en-US"/>
      </w:rPr>
      <w:tab/>
    </w:r>
    <w:r>
      <w:rPr>
        <w:rStyle w:val="a5"/>
        <w:b/>
        <w:i/>
      </w:rPr>
      <w:t>Конкурсная документация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30" w:rsidRDefault="00341630" w:rsidP="00341630">
      <w:r>
        <w:separator/>
      </w:r>
    </w:p>
  </w:footnote>
  <w:footnote w:type="continuationSeparator" w:id="0">
    <w:p w:rsidR="00341630" w:rsidRDefault="00341630" w:rsidP="00341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648" w:type="dxa"/>
      <w:tblLook w:val="0000"/>
    </w:tblPr>
    <w:tblGrid>
      <w:gridCol w:w="2700"/>
      <w:gridCol w:w="5040"/>
      <w:gridCol w:w="2340"/>
    </w:tblGrid>
    <w:tr w:rsidR="00341630">
      <w:trPr>
        <w:trHeight w:val="409"/>
      </w:trPr>
      <w:tc>
        <w:tcPr>
          <w:tcW w:w="2700" w:type="dxa"/>
          <w:shd w:val="clear" w:color="auto" w:fill="auto"/>
        </w:tcPr>
        <w:p w:rsidR="00341630" w:rsidRDefault="00341630">
          <w:pPr>
            <w:widowControl/>
            <w:snapToGrid w:val="0"/>
            <w:ind w:left="-540"/>
            <w:rPr>
              <w:rFonts w:ascii="Times New Roman" w:hAnsi="Times New Roman" w:cs="Times New Roman"/>
              <w:b/>
              <w:bCs/>
              <w:i/>
              <w:sz w:val="18"/>
            </w:rPr>
          </w:pPr>
          <w:r w:rsidRPr="00341630">
            <w:rPr>
              <w:rFonts w:ascii="Times New Roman" w:hAnsi="Times New Roman" w:cs="Times New Roman"/>
              <w:b/>
              <w:bCs/>
              <w:i/>
              <w:sz w:val="18"/>
            </w:rPr>
            <w:object w:dxaOrig="1283" w:dyaOrig="287">
              <v:shape id="ole_rId1" o:spid="_x0000_i1025" style="width:113pt;height:25.1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Adobe" ShapeID="ole_rId1" DrawAspect="Content" ObjectID="_1534775616" r:id="rId2"/>
            </w:object>
          </w:r>
        </w:p>
      </w:tc>
      <w:tc>
        <w:tcPr>
          <w:tcW w:w="5040" w:type="dxa"/>
          <w:shd w:val="clear" w:color="auto" w:fill="auto"/>
        </w:tcPr>
        <w:p w:rsidR="00341630" w:rsidRDefault="00341630">
          <w:pPr>
            <w:widowControl/>
            <w:snapToGrid w:val="0"/>
            <w:rPr>
              <w:rFonts w:ascii="Times New Roman" w:hAnsi="Times New Roman" w:cs="Times New Roman"/>
              <w:b/>
              <w:bCs/>
              <w:i/>
              <w:sz w:val="18"/>
            </w:rPr>
          </w:pPr>
        </w:p>
        <w:p w:rsidR="00341630" w:rsidRDefault="007D0010">
          <w:pPr>
            <w:rPr>
              <w:rFonts w:ascii="Times New Roman" w:hAnsi="Times New Roman" w:cs="Times New Roman"/>
              <w:b/>
              <w:bCs/>
              <w:i/>
              <w:sz w:val="22"/>
            </w:rPr>
          </w:pPr>
          <w:r>
            <w:rPr>
              <w:rFonts w:ascii="Times New Roman" w:hAnsi="Times New Roman" w:cs="Times New Roman"/>
              <w:b/>
              <w:bCs/>
              <w:i/>
              <w:sz w:val="22"/>
            </w:rPr>
            <w:t>Обособленное подразделение ООО «КЕСКО»</w:t>
          </w:r>
        </w:p>
        <w:p w:rsidR="00341630" w:rsidRDefault="007D0010">
          <w:pPr>
            <w:rPr>
              <w:rFonts w:ascii="Times New Roman" w:hAnsi="Times New Roman" w:cs="Times New Roman"/>
              <w:b/>
              <w:bCs/>
              <w:i/>
              <w:sz w:val="18"/>
            </w:rPr>
          </w:pPr>
          <w:r>
            <w:rPr>
              <w:rFonts w:ascii="Times New Roman" w:hAnsi="Times New Roman" w:cs="Times New Roman"/>
              <w:b/>
              <w:bCs/>
              <w:i/>
              <w:sz w:val="22"/>
            </w:rPr>
            <w:t xml:space="preserve">в </w:t>
          </w:r>
          <w:proofErr w:type="gramStart"/>
          <w:r>
            <w:rPr>
              <w:rFonts w:ascii="Times New Roman" w:hAnsi="Times New Roman" w:cs="Times New Roman"/>
              <w:b/>
              <w:bCs/>
              <w:i/>
              <w:sz w:val="22"/>
            </w:rPr>
            <w:t>г</w:t>
          </w:r>
          <w:proofErr w:type="gramEnd"/>
          <w:r>
            <w:rPr>
              <w:rFonts w:ascii="Times New Roman" w:hAnsi="Times New Roman" w:cs="Times New Roman"/>
              <w:b/>
              <w:bCs/>
              <w:i/>
              <w:sz w:val="22"/>
            </w:rPr>
            <w:t>. Санкт-Петербург</w:t>
          </w:r>
        </w:p>
        <w:p w:rsidR="00341630" w:rsidRDefault="007D0010">
          <w:pPr>
            <w:rPr>
              <w:rFonts w:ascii="Times New Roman" w:hAnsi="Times New Roman" w:cs="Times New Roman"/>
              <w:b/>
              <w:bCs/>
              <w:i/>
              <w:sz w:val="18"/>
            </w:rPr>
          </w:pPr>
          <w:r>
            <w:rPr>
              <w:rFonts w:ascii="Times New Roman" w:hAnsi="Times New Roman" w:cs="Times New Roman"/>
              <w:b/>
              <w:bCs/>
              <w:i/>
              <w:sz w:val="18"/>
            </w:rPr>
            <w:t>_____________________________________________________</w:t>
          </w:r>
        </w:p>
        <w:p w:rsidR="00341630" w:rsidRDefault="007D0010">
          <w:pPr>
            <w:widowControl/>
          </w:pPr>
          <w:r>
            <w:rPr>
              <w:rFonts w:ascii="Times New Roman" w:hAnsi="Times New Roman" w:cs="Times New Roman"/>
              <w:b/>
              <w:bCs/>
              <w:i/>
              <w:sz w:val="22"/>
            </w:rPr>
            <w:t xml:space="preserve">190013, г. Санкт-Петербург, </w:t>
          </w:r>
          <w:proofErr w:type="spellStart"/>
          <w:r>
            <w:rPr>
              <w:rFonts w:ascii="Times New Roman" w:hAnsi="Times New Roman" w:cs="Times New Roman"/>
              <w:b/>
              <w:bCs/>
              <w:i/>
              <w:sz w:val="22"/>
            </w:rPr>
            <w:t>Клинский</w:t>
          </w:r>
          <w:proofErr w:type="spellEnd"/>
          <w:r>
            <w:rPr>
              <w:rFonts w:ascii="Times New Roman" w:hAnsi="Times New Roman" w:cs="Times New Roman"/>
              <w:b/>
              <w:bCs/>
              <w:i/>
              <w:sz w:val="22"/>
            </w:rPr>
            <w:t xml:space="preserve"> пр., д. 25</w:t>
          </w:r>
        </w:p>
      </w:tc>
      <w:tc>
        <w:tcPr>
          <w:tcW w:w="2340" w:type="dxa"/>
          <w:shd w:val="clear" w:color="auto" w:fill="auto"/>
        </w:tcPr>
        <w:p w:rsidR="00341630" w:rsidRDefault="00341630">
          <w:pPr>
            <w:widowControl/>
            <w:snapToGrid w:val="0"/>
            <w:rPr>
              <w:rFonts w:ascii="Times New Roman" w:hAnsi="Times New Roman" w:cs="Times New Roman"/>
              <w:b/>
              <w:bCs/>
              <w:i/>
              <w:sz w:val="18"/>
            </w:rPr>
          </w:pPr>
        </w:p>
        <w:p w:rsidR="00341630" w:rsidRDefault="00341630">
          <w:pPr>
            <w:widowControl/>
            <w:rPr>
              <w:rFonts w:ascii="Times New Roman" w:hAnsi="Times New Roman" w:cs="Times New Roman"/>
              <w:b/>
              <w:bCs/>
              <w:i/>
              <w:sz w:val="18"/>
            </w:rPr>
          </w:pPr>
        </w:p>
        <w:p w:rsidR="00341630" w:rsidRDefault="00341630">
          <w:pPr>
            <w:widowControl/>
            <w:rPr>
              <w:rFonts w:ascii="Times New Roman" w:hAnsi="Times New Roman" w:cs="Times New Roman"/>
              <w:b/>
              <w:bCs/>
              <w:i/>
              <w:sz w:val="18"/>
            </w:rPr>
          </w:pPr>
        </w:p>
        <w:p w:rsidR="00341630" w:rsidRDefault="00341630">
          <w:pPr>
            <w:widowControl/>
            <w:rPr>
              <w:rFonts w:ascii="Times New Roman" w:hAnsi="Times New Roman" w:cs="Times New Roman"/>
              <w:b/>
              <w:bCs/>
              <w:i/>
              <w:sz w:val="18"/>
            </w:rPr>
          </w:pPr>
        </w:p>
        <w:p w:rsidR="00341630" w:rsidRDefault="00341630">
          <w:pPr>
            <w:widowControl/>
            <w:rPr>
              <w:rFonts w:ascii="Times New Roman" w:hAnsi="Times New Roman" w:cs="Times New Roman"/>
              <w:b/>
              <w:bCs/>
              <w:i/>
              <w:sz w:val="18"/>
            </w:rPr>
          </w:pPr>
        </w:p>
        <w:p w:rsidR="00341630" w:rsidRDefault="007D0010">
          <w:pPr>
            <w:rPr>
              <w:rFonts w:ascii="Times New Roman" w:hAnsi="Times New Roman" w:cs="Times New Roman"/>
              <w:b/>
              <w:bCs/>
              <w:i/>
              <w:sz w:val="18"/>
            </w:rPr>
          </w:pPr>
          <w:r>
            <w:rPr>
              <w:rFonts w:ascii="Times New Roman" w:hAnsi="Times New Roman" w:cs="Times New Roman"/>
              <w:b/>
              <w:bCs/>
              <w:i/>
              <w:sz w:val="18"/>
            </w:rPr>
            <w:t>т. +7 (812) 622-03-62</w:t>
          </w:r>
        </w:p>
        <w:p w:rsidR="00341630" w:rsidRDefault="007D0010">
          <w:pPr>
            <w:widowControl/>
            <w:rPr>
              <w:rFonts w:ascii="Times New Roman" w:hAnsi="Times New Roman" w:cs="Times New Roman"/>
              <w:b/>
              <w:bCs/>
              <w:i/>
              <w:sz w:val="18"/>
            </w:rPr>
          </w:pPr>
          <w:r>
            <w:rPr>
              <w:rFonts w:ascii="Times New Roman" w:hAnsi="Times New Roman" w:cs="Times New Roman"/>
              <w:b/>
              <w:bCs/>
              <w:i/>
              <w:sz w:val="18"/>
            </w:rPr>
            <w:t>ф. +7 (812) 622-03-63</w:t>
          </w:r>
        </w:p>
      </w:tc>
    </w:tr>
  </w:tbl>
  <w:p w:rsidR="00341630" w:rsidRDefault="003416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0BF"/>
    <w:multiLevelType w:val="multilevel"/>
    <w:tmpl w:val="36DABC7A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E96204"/>
    <w:multiLevelType w:val="multilevel"/>
    <w:tmpl w:val="08C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247939"/>
    <w:multiLevelType w:val="multilevel"/>
    <w:tmpl w:val="C30E6F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0704E50"/>
    <w:multiLevelType w:val="multilevel"/>
    <w:tmpl w:val="1DB873F6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157604B9"/>
    <w:multiLevelType w:val="multilevel"/>
    <w:tmpl w:val="96DCE90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2B4345"/>
    <w:multiLevelType w:val="multilevel"/>
    <w:tmpl w:val="FF7CE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577C0"/>
    <w:multiLevelType w:val="multilevel"/>
    <w:tmpl w:val="BAC6C76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74631A9"/>
    <w:multiLevelType w:val="multilevel"/>
    <w:tmpl w:val="A1FCD0EC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>
    <w:nsid w:val="68264DC7"/>
    <w:multiLevelType w:val="multilevel"/>
    <w:tmpl w:val="CAD6194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1630"/>
    <w:rsid w:val="00341630"/>
    <w:rsid w:val="007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B"/>
    <w:pPr>
      <w:widowControl w:val="0"/>
    </w:pPr>
    <w:rPr>
      <w:rFonts w:ascii="Arial" w:hAnsi="Arial" w:cs="Arial"/>
      <w:lang w:eastAsia="ar-SA"/>
    </w:rPr>
  </w:style>
  <w:style w:type="paragraph" w:styleId="1">
    <w:name w:val="heading 1"/>
    <w:basedOn w:val="a"/>
    <w:qFormat/>
    <w:rsid w:val="005D471B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rsid w:val="005D471B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71B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qFormat/>
    <w:rsid w:val="005D471B"/>
    <w:pPr>
      <w:keepNext/>
      <w:numPr>
        <w:ilvl w:val="3"/>
        <w:numId w:val="1"/>
      </w:numPr>
      <w:shd w:val="clear" w:color="auto" w:fill="FFFFFF"/>
      <w:spacing w:before="1762"/>
      <w:jc w:val="center"/>
      <w:outlineLvl w:val="3"/>
    </w:pPr>
    <w:rPr>
      <w:rFonts w:cs="Times New Roman"/>
      <w:b/>
      <w:bCs/>
      <w:color w:val="000000"/>
      <w:sz w:val="24"/>
      <w:szCs w:val="24"/>
    </w:rPr>
  </w:style>
  <w:style w:type="paragraph" w:styleId="5">
    <w:name w:val="heading 5"/>
    <w:basedOn w:val="a"/>
    <w:qFormat/>
    <w:rsid w:val="005D471B"/>
    <w:pPr>
      <w:keepNext/>
      <w:numPr>
        <w:ilvl w:val="4"/>
        <w:numId w:val="1"/>
      </w:numPr>
      <w:shd w:val="clear" w:color="auto" w:fill="FFFFFF"/>
      <w:ind w:left="0" w:firstLine="709"/>
      <w:jc w:val="center"/>
      <w:outlineLvl w:val="4"/>
    </w:pPr>
    <w:rPr>
      <w:rFonts w:ascii="Times New Roman" w:hAnsi="Times New Roman" w:cs="Times New Roman"/>
      <w:b/>
      <w:bCs/>
      <w:color w:val="000000"/>
      <w:spacing w:val="-2"/>
      <w:w w:val="82"/>
      <w:sz w:val="40"/>
      <w:szCs w:val="40"/>
    </w:rPr>
  </w:style>
  <w:style w:type="paragraph" w:styleId="6">
    <w:name w:val="heading 6"/>
    <w:basedOn w:val="a"/>
    <w:qFormat/>
    <w:rsid w:val="005D471B"/>
    <w:pPr>
      <w:keepNext/>
      <w:widowControl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qFormat/>
    <w:rsid w:val="005D471B"/>
    <w:pPr>
      <w:keepNext/>
      <w:numPr>
        <w:ilvl w:val="6"/>
        <w:numId w:val="1"/>
      </w:numPr>
      <w:shd w:val="clear" w:color="auto" w:fill="FFFFFF"/>
      <w:ind w:left="0" w:firstLine="709"/>
      <w:jc w:val="right"/>
      <w:outlineLvl w:val="6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5D471B"/>
    <w:rPr>
      <w:rFonts w:ascii="Wingdings" w:hAnsi="Wingdings"/>
      <w:sz w:val="16"/>
    </w:rPr>
  </w:style>
  <w:style w:type="character" w:customStyle="1" w:styleId="WW8Num2z1">
    <w:name w:val="WW8Num2z1"/>
    <w:qFormat/>
    <w:rsid w:val="005D471B"/>
    <w:rPr>
      <w:rFonts w:ascii="Wingdings" w:hAnsi="Wingdings"/>
    </w:rPr>
  </w:style>
  <w:style w:type="character" w:customStyle="1" w:styleId="WW8Num2z3">
    <w:name w:val="WW8Num2z3"/>
    <w:qFormat/>
    <w:rsid w:val="005D471B"/>
    <w:rPr>
      <w:rFonts w:ascii="Symbol" w:hAnsi="Symbol"/>
    </w:rPr>
  </w:style>
  <w:style w:type="character" w:customStyle="1" w:styleId="WW8Num2z4">
    <w:name w:val="WW8Num2z4"/>
    <w:qFormat/>
    <w:rsid w:val="005D471B"/>
    <w:rPr>
      <w:rFonts w:ascii="Courier New" w:hAnsi="Courier New"/>
    </w:rPr>
  </w:style>
  <w:style w:type="character" w:customStyle="1" w:styleId="WW8Num3z0">
    <w:name w:val="WW8Num3z0"/>
    <w:qFormat/>
    <w:rsid w:val="005D471B"/>
    <w:rPr>
      <w:rFonts w:ascii="Wingdings" w:hAnsi="Wingdings"/>
      <w:sz w:val="16"/>
    </w:rPr>
  </w:style>
  <w:style w:type="character" w:customStyle="1" w:styleId="WW8Num4z0">
    <w:name w:val="WW8Num4z0"/>
    <w:qFormat/>
    <w:rsid w:val="005D471B"/>
    <w:rPr>
      <w:rFonts w:ascii="Symbol" w:hAnsi="Symbol"/>
    </w:rPr>
  </w:style>
  <w:style w:type="character" w:customStyle="1" w:styleId="WW8Num5z0">
    <w:name w:val="WW8Num5z0"/>
    <w:qFormat/>
    <w:rsid w:val="005D471B"/>
    <w:rPr>
      <w:rFonts w:ascii="Wingdings" w:hAnsi="Wingdings"/>
      <w:sz w:val="16"/>
    </w:rPr>
  </w:style>
  <w:style w:type="character" w:customStyle="1" w:styleId="WW8Num6z0">
    <w:name w:val="WW8Num6z0"/>
    <w:qFormat/>
    <w:rsid w:val="005D471B"/>
    <w:rPr>
      <w:rFonts w:ascii="Arial" w:hAnsi="Arial" w:cs="Arial"/>
    </w:rPr>
  </w:style>
  <w:style w:type="character" w:customStyle="1" w:styleId="Absatz-Standardschriftart">
    <w:name w:val="Absatz-Standardschriftart"/>
    <w:qFormat/>
    <w:rsid w:val="005D471B"/>
  </w:style>
  <w:style w:type="character" w:customStyle="1" w:styleId="WW-Absatz-Standardschriftart">
    <w:name w:val="WW-Absatz-Standardschriftart"/>
    <w:qFormat/>
    <w:rsid w:val="005D471B"/>
  </w:style>
  <w:style w:type="character" w:customStyle="1" w:styleId="WW-Absatz-Standardschriftart1">
    <w:name w:val="WW-Absatz-Standardschriftart1"/>
    <w:qFormat/>
    <w:rsid w:val="005D471B"/>
  </w:style>
  <w:style w:type="character" w:customStyle="1" w:styleId="WW-Absatz-Standardschriftart11">
    <w:name w:val="WW-Absatz-Standardschriftart11"/>
    <w:qFormat/>
    <w:rsid w:val="005D471B"/>
  </w:style>
  <w:style w:type="character" w:customStyle="1" w:styleId="WW8Num3z1">
    <w:name w:val="WW8Num3z1"/>
    <w:qFormat/>
    <w:rsid w:val="005D471B"/>
    <w:rPr>
      <w:rFonts w:ascii="Wingdings" w:hAnsi="Wingdings"/>
    </w:rPr>
  </w:style>
  <w:style w:type="character" w:customStyle="1" w:styleId="WW8Num3z3">
    <w:name w:val="WW8Num3z3"/>
    <w:qFormat/>
    <w:rsid w:val="005D471B"/>
    <w:rPr>
      <w:rFonts w:ascii="Symbol" w:hAnsi="Symbol"/>
    </w:rPr>
  </w:style>
  <w:style w:type="character" w:customStyle="1" w:styleId="WW8Num3z4">
    <w:name w:val="WW8Num3z4"/>
    <w:qFormat/>
    <w:rsid w:val="005D471B"/>
    <w:rPr>
      <w:rFonts w:ascii="Courier New" w:hAnsi="Courier New"/>
    </w:rPr>
  </w:style>
  <w:style w:type="character" w:customStyle="1" w:styleId="WW8Num5z1">
    <w:name w:val="WW8Num5z1"/>
    <w:qFormat/>
    <w:rsid w:val="005D471B"/>
    <w:rPr>
      <w:rFonts w:ascii="Courier New" w:hAnsi="Courier New"/>
    </w:rPr>
  </w:style>
  <w:style w:type="character" w:customStyle="1" w:styleId="WW8Num5z2">
    <w:name w:val="WW8Num5z2"/>
    <w:qFormat/>
    <w:rsid w:val="005D471B"/>
    <w:rPr>
      <w:rFonts w:ascii="Wingdings" w:hAnsi="Wingdings"/>
    </w:rPr>
  </w:style>
  <w:style w:type="character" w:customStyle="1" w:styleId="WW8Num5z3">
    <w:name w:val="WW8Num5z3"/>
    <w:qFormat/>
    <w:rsid w:val="005D471B"/>
    <w:rPr>
      <w:rFonts w:ascii="Symbol" w:hAnsi="Symbol"/>
    </w:rPr>
  </w:style>
  <w:style w:type="character" w:customStyle="1" w:styleId="WW8Num6z1">
    <w:name w:val="WW8Num6z1"/>
    <w:qFormat/>
    <w:rsid w:val="005D471B"/>
    <w:rPr>
      <w:rFonts w:ascii="Courier New" w:hAnsi="Courier New" w:cs="Courier New"/>
    </w:rPr>
  </w:style>
  <w:style w:type="character" w:customStyle="1" w:styleId="WW8Num6z2">
    <w:name w:val="WW8Num6z2"/>
    <w:qFormat/>
    <w:rsid w:val="005D471B"/>
    <w:rPr>
      <w:rFonts w:ascii="Wingdings" w:hAnsi="Wingdings"/>
    </w:rPr>
  </w:style>
  <w:style w:type="character" w:customStyle="1" w:styleId="WW8Num6z3">
    <w:name w:val="WW8Num6z3"/>
    <w:qFormat/>
    <w:rsid w:val="005D471B"/>
    <w:rPr>
      <w:rFonts w:ascii="Symbol" w:hAnsi="Symbol"/>
    </w:rPr>
  </w:style>
  <w:style w:type="character" w:customStyle="1" w:styleId="WW8Num7z0">
    <w:name w:val="WW8Num7z0"/>
    <w:qFormat/>
    <w:rsid w:val="005D471B"/>
    <w:rPr>
      <w:rFonts w:ascii="Symbol" w:hAnsi="Symbol"/>
    </w:rPr>
  </w:style>
  <w:style w:type="character" w:customStyle="1" w:styleId="WW8Num8z0">
    <w:name w:val="WW8Num8z0"/>
    <w:qFormat/>
    <w:rsid w:val="005D471B"/>
    <w:rPr>
      <w:rFonts w:ascii="Symbol" w:hAnsi="Symbol"/>
    </w:rPr>
  </w:style>
  <w:style w:type="character" w:customStyle="1" w:styleId="WW8Num8z2">
    <w:name w:val="WW8Num8z2"/>
    <w:qFormat/>
    <w:rsid w:val="005D471B"/>
    <w:rPr>
      <w:rFonts w:ascii="Wingdings" w:hAnsi="Wingdings"/>
    </w:rPr>
  </w:style>
  <w:style w:type="character" w:customStyle="1" w:styleId="WW8Num8z4">
    <w:name w:val="WW8Num8z4"/>
    <w:qFormat/>
    <w:rsid w:val="005D471B"/>
    <w:rPr>
      <w:rFonts w:ascii="Courier New" w:hAnsi="Courier New"/>
    </w:rPr>
  </w:style>
  <w:style w:type="character" w:customStyle="1" w:styleId="WW8Num9z0">
    <w:name w:val="WW8Num9z0"/>
    <w:qFormat/>
    <w:rsid w:val="005D471B"/>
    <w:rPr>
      <w:rFonts w:ascii="Symbol" w:hAnsi="Symbol"/>
    </w:rPr>
  </w:style>
  <w:style w:type="character" w:customStyle="1" w:styleId="WW8Num9z1">
    <w:name w:val="WW8Num9z1"/>
    <w:qFormat/>
    <w:rsid w:val="005D471B"/>
    <w:rPr>
      <w:rFonts w:ascii="Courier New" w:hAnsi="Courier New" w:cs="Courier New"/>
    </w:rPr>
  </w:style>
  <w:style w:type="character" w:customStyle="1" w:styleId="WW8Num9z2">
    <w:name w:val="WW8Num9z2"/>
    <w:qFormat/>
    <w:rsid w:val="005D471B"/>
    <w:rPr>
      <w:rFonts w:ascii="Wingdings" w:hAnsi="Wingdings"/>
    </w:rPr>
  </w:style>
  <w:style w:type="character" w:customStyle="1" w:styleId="WW8Num10z0">
    <w:name w:val="WW8Num10z0"/>
    <w:qFormat/>
    <w:rsid w:val="005D471B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5D471B"/>
    <w:rPr>
      <w:rFonts w:ascii="Courier New" w:hAnsi="Courier New"/>
    </w:rPr>
  </w:style>
  <w:style w:type="character" w:customStyle="1" w:styleId="WW8Num10z2">
    <w:name w:val="WW8Num10z2"/>
    <w:qFormat/>
    <w:rsid w:val="005D471B"/>
    <w:rPr>
      <w:rFonts w:ascii="Wingdings" w:hAnsi="Wingdings"/>
    </w:rPr>
  </w:style>
  <w:style w:type="character" w:customStyle="1" w:styleId="WW8Num10z3">
    <w:name w:val="WW8Num10z3"/>
    <w:qFormat/>
    <w:rsid w:val="005D471B"/>
    <w:rPr>
      <w:rFonts w:ascii="Symbol" w:hAnsi="Symbol"/>
    </w:rPr>
  </w:style>
  <w:style w:type="character" w:customStyle="1" w:styleId="WW8Num11z0">
    <w:name w:val="WW8Num11z0"/>
    <w:qFormat/>
    <w:rsid w:val="005D471B"/>
    <w:rPr>
      <w:rFonts w:ascii="Symbol" w:hAnsi="Symbol"/>
    </w:rPr>
  </w:style>
  <w:style w:type="character" w:customStyle="1" w:styleId="WW8Num11z1">
    <w:name w:val="WW8Num11z1"/>
    <w:qFormat/>
    <w:rsid w:val="005D471B"/>
    <w:rPr>
      <w:rFonts w:ascii="Courier New" w:hAnsi="Courier New"/>
    </w:rPr>
  </w:style>
  <w:style w:type="character" w:customStyle="1" w:styleId="WW8Num11z2">
    <w:name w:val="WW8Num11z2"/>
    <w:qFormat/>
    <w:rsid w:val="005D471B"/>
    <w:rPr>
      <w:rFonts w:ascii="Wingdings" w:hAnsi="Wingdings"/>
    </w:rPr>
  </w:style>
  <w:style w:type="character" w:customStyle="1" w:styleId="WW8Num12z0">
    <w:name w:val="WW8Num12z0"/>
    <w:qFormat/>
    <w:rsid w:val="005D471B"/>
    <w:rPr>
      <w:rFonts w:ascii="Symbol" w:hAnsi="Symbol"/>
    </w:rPr>
  </w:style>
  <w:style w:type="character" w:customStyle="1" w:styleId="WW8Num13z0">
    <w:name w:val="WW8Num13z0"/>
    <w:qFormat/>
    <w:rsid w:val="005D471B"/>
    <w:rPr>
      <w:rFonts w:ascii="Symbol" w:hAnsi="Symbol"/>
    </w:rPr>
  </w:style>
  <w:style w:type="character" w:customStyle="1" w:styleId="WW8Num14z1">
    <w:name w:val="WW8Num14z1"/>
    <w:qFormat/>
    <w:rsid w:val="005D471B"/>
    <w:rPr>
      <w:rFonts w:ascii="Bangkok Cyr" w:hAnsi="Bangkok Cyr"/>
    </w:rPr>
  </w:style>
  <w:style w:type="character" w:customStyle="1" w:styleId="WW8Num16z0">
    <w:name w:val="WW8Num16z0"/>
    <w:qFormat/>
    <w:rsid w:val="005D471B"/>
    <w:rPr>
      <w:rFonts w:ascii="Arial" w:hAnsi="Arial" w:cs="Arial"/>
    </w:rPr>
  </w:style>
  <w:style w:type="character" w:customStyle="1" w:styleId="WW8Num16z1">
    <w:name w:val="WW8Num16z1"/>
    <w:qFormat/>
    <w:rsid w:val="005D471B"/>
    <w:rPr>
      <w:rFonts w:ascii="Courier New" w:hAnsi="Courier New" w:cs="Courier New"/>
    </w:rPr>
  </w:style>
  <w:style w:type="character" w:customStyle="1" w:styleId="WW8Num16z2">
    <w:name w:val="WW8Num16z2"/>
    <w:qFormat/>
    <w:rsid w:val="005D471B"/>
    <w:rPr>
      <w:rFonts w:ascii="Wingdings" w:hAnsi="Wingdings"/>
    </w:rPr>
  </w:style>
  <w:style w:type="character" w:customStyle="1" w:styleId="WW8Num16z3">
    <w:name w:val="WW8Num16z3"/>
    <w:qFormat/>
    <w:rsid w:val="005D471B"/>
    <w:rPr>
      <w:rFonts w:ascii="Symbol" w:hAnsi="Symbol"/>
    </w:rPr>
  </w:style>
  <w:style w:type="character" w:customStyle="1" w:styleId="WW8Num17z0">
    <w:name w:val="WW8Num17z0"/>
    <w:qFormat/>
    <w:rsid w:val="005D471B"/>
    <w:rPr>
      <w:rFonts w:cs="Times New Roman"/>
      <w:b/>
    </w:rPr>
  </w:style>
  <w:style w:type="character" w:customStyle="1" w:styleId="WW8Num18z0">
    <w:name w:val="WW8Num18z0"/>
    <w:qFormat/>
    <w:rsid w:val="005D471B"/>
    <w:rPr>
      <w:rFonts w:ascii="Wingdings" w:hAnsi="Wingdings"/>
    </w:rPr>
  </w:style>
  <w:style w:type="character" w:customStyle="1" w:styleId="WW8Num18z1">
    <w:name w:val="WW8Num18z1"/>
    <w:qFormat/>
    <w:rsid w:val="005D471B"/>
    <w:rPr>
      <w:rFonts w:ascii="Courier New" w:hAnsi="Courier New"/>
    </w:rPr>
  </w:style>
  <w:style w:type="character" w:customStyle="1" w:styleId="WW8Num18z3">
    <w:name w:val="WW8Num18z3"/>
    <w:qFormat/>
    <w:rsid w:val="005D471B"/>
    <w:rPr>
      <w:rFonts w:ascii="Symbol" w:hAnsi="Symbol"/>
    </w:rPr>
  </w:style>
  <w:style w:type="character" w:customStyle="1" w:styleId="WW8Num19z0">
    <w:name w:val="WW8Num19z0"/>
    <w:qFormat/>
    <w:rsid w:val="005D471B"/>
    <w:rPr>
      <w:b/>
    </w:rPr>
  </w:style>
  <w:style w:type="character" w:customStyle="1" w:styleId="WW8Num19z1">
    <w:name w:val="WW8Num19z1"/>
    <w:qFormat/>
    <w:rsid w:val="005D471B"/>
    <w:rPr>
      <w:b/>
      <w:sz w:val="22"/>
      <w:szCs w:val="22"/>
    </w:rPr>
  </w:style>
  <w:style w:type="character" w:customStyle="1" w:styleId="WW8Num20z0">
    <w:name w:val="WW8Num20z0"/>
    <w:qFormat/>
    <w:rsid w:val="005D471B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5D471B"/>
    <w:rPr>
      <w:rFonts w:ascii="Wingdings" w:hAnsi="Wingdings"/>
    </w:rPr>
  </w:style>
  <w:style w:type="character" w:customStyle="1" w:styleId="WW8Num20z3">
    <w:name w:val="WW8Num20z3"/>
    <w:qFormat/>
    <w:rsid w:val="005D471B"/>
    <w:rPr>
      <w:rFonts w:ascii="Symbol" w:hAnsi="Symbol"/>
    </w:rPr>
  </w:style>
  <w:style w:type="character" w:customStyle="1" w:styleId="WW8Num20z4">
    <w:name w:val="WW8Num20z4"/>
    <w:qFormat/>
    <w:rsid w:val="005D471B"/>
    <w:rPr>
      <w:rFonts w:ascii="Courier New" w:hAnsi="Courier New"/>
    </w:rPr>
  </w:style>
  <w:style w:type="character" w:customStyle="1" w:styleId="WW8Num21z0">
    <w:name w:val="WW8Num21z0"/>
    <w:qFormat/>
    <w:rsid w:val="005D471B"/>
    <w:rPr>
      <w:rFonts w:ascii="Arial" w:hAnsi="Arial" w:cs="Arial"/>
    </w:rPr>
  </w:style>
  <w:style w:type="character" w:customStyle="1" w:styleId="WW8Num21z1">
    <w:name w:val="WW8Num21z1"/>
    <w:qFormat/>
    <w:rsid w:val="005D471B"/>
    <w:rPr>
      <w:rFonts w:ascii="Courier New" w:hAnsi="Courier New" w:cs="Courier New"/>
    </w:rPr>
  </w:style>
  <w:style w:type="character" w:customStyle="1" w:styleId="WW8Num21z2">
    <w:name w:val="WW8Num21z2"/>
    <w:qFormat/>
    <w:rsid w:val="005D471B"/>
    <w:rPr>
      <w:rFonts w:ascii="Wingdings" w:hAnsi="Wingdings"/>
    </w:rPr>
  </w:style>
  <w:style w:type="character" w:customStyle="1" w:styleId="WW8Num21z3">
    <w:name w:val="WW8Num21z3"/>
    <w:qFormat/>
    <w:rsid w:val="005D471B"/>
    <w:rPr>
      <w:rFonts w:ascii="Symbol" w:hAnsi="Symbol"/>
    </w:rPr>
  </w:style>
  <w:style w:type="character" w:customStyle="1" w:styleId="WW8Num22z0">
    <w:name w:val="WW8Num22z0"/>
    <w:qFormat/>
    <w:rsid w:val="005D471B"/>
    <w:rPr>
      <w:rFonts w:ascii="Symbol" w:hAnsi="Symbol"/>
    </w:rPr>
  </w:style>
  <w:style w:type="character" w:customStyle="1" w:styleId="WW8Num23z0">
    <w:name w:val="WW8Num23z0"/>
    <w:qFormat/>
    <w:rsid w:val="005D471B"/>
    <w:rPr>
      <w:rFonts w:ascii="Symbol" w:hAnsi="Symbol"/>
    </w:rPr>
  </w:style>
  <w:style w:type="character" w:customStyle="1" w:styleId="WW8Num23z1">
    <w:name w:val="WW8Num23z1"/>
    <w:qFormat/>
    <w:rsid w:val="005D471B"/>
    <w:rPr>
      <w:rFonts w:ascii="Courier New" w:hAnsi="Courier New"/>
    </w:rPr>
  </w:style>
  <w:style w:type="character" w:customStyle="1" w:styleId="WW8Num23z2">
    <w:name w:val="WW8Num23z2"/>
    <w:qFormat/>
    <w:rsid w:val="005D471B"/>
    <w:rPr>
      <w:rFonts w:ascii="Wingdings" w:hAnsi="Wingdings"/>
    </w:rPr>
  </w:style>
  <w:style w:type="character" w:customStyle="1" w:styleId="WW8Num24z0">
    <w:name w:val="WW8Num24z0"/>
    <w:qFormat/>
    <w:rsid w:val="005D471B"/>
    <w:rPr>
      <w:rFonts w:ascii="Wingdings" w:hAnsi="Wingdings"/>
      <w:sz w:val="16"/>
    </w:rPr>
  </w:style>
  <w:style w:type="character" w:customStyle="1" w:styleId="WW8Num24z1">
    <w:name w:val="WW8Num24z1"/>
    <w:qFormat/>
    <w:rsid w:val="005D471B"/>
    <w:rPr>
      <w:rFonts w:ascii="Courier New" w:hAnsi="Courier New"/>
    </w:rPr>
  </w:style>
  <w:style w:type="character" w:customStyle="1" w:styleId="WW8Num24z2">
    <w:name w:val="WW8Num24z2"/>
    <w:qFormat/>
    <w:rsid w:val="005D471B"/>
    <w:rPr>
      <w:rFonts w:ascii="Wingdings" w:hAnsi="Wingdings"/>
    </w:rPr>
  </w:style>
  <w:style w:type="character" w:customStyle="1" w:styleId="WW8Num24z3">
    <w:name w:val="WW8Num24z3"/>
    <w:qFormat/>
    <w:rsid w:val="005D471B"/>
    <w:rPr>
      <w:rFonts w:ascii="Symbol" w:hAnsi="Symbol"/>
    </w:rPr>
  </w:style>
  <w:style w:type="character" w:customStyle="1" w:styleId="WW8Num25z0">
    <w:name w:val="WW8Num25z0"/>
    <w:qFormat/>
    <w:rsid w:val="005D471B"/>
    <w:rPr>
      <w:b/>
      <w:color w:val="00000A"/>
    </w:rPr>
  </w:style>
  <w:style w:type="character" w:customStyle="1" w:styleId="WW8Num26z0">
    <w:name w:val="WW8Num26z0"/>
    <w:qFormat/>
    <w:rsid w:val="005D471B"/>
    <w:rPr>
      <w:rFonts w:ascii="Symbol" w:hAnsi="Symbol"/>
    </w:rPr>
  </w:style>
  <w:style w:type="character" w:customStyle="1" w:styleId="WW8Num26z2">
    <w:name w:val="WW8Num26z2"/>
    <w:qFormat/>
    <w:rsid w:val="005D471B"/>
    <w:rPr>
      <w:rFonts w:ascii="Wingdings" w:hAnsi="Wingdings"/>
    </w:rPr>
  </w:style>
  <w:style w:type="character" w:customStyle="1" w:styleId="WW8Num27z0">
    <w:name w:val="WW8Num27z0"/>
    <w:qFormat/>
    <w:rsid w:val="005D471B"/>
    <w:rPr>
      <w:rFonts w:ascii="Symbol" w:hAnsi="Symbol"/>
    </w:rPr>
  </w:style>
  <w:style w:type="character" w:customStyle="1" w:styleId="WW8Num28z0">
    <w:name w:val="WW8Num28z0"/>
    <w:qFormat/>
    <w:rsid w:val="005D471B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5D471B"/>
    <w:rPr>
      <w:rFonts w:ascii="Symbol" w:hAnsi="Symbol"/>
    </w:rPr>
  </w:style>
  <w:style w:type="character" w:customStyle="1" w:styleId="WW8Num28z2">
    <w:name w:val="WW8Num28z2"/>
    <w:qFormat/>
    <w:rsid w:val="005D471B"/>
    <w:rPr>
      <w:rFonts w:ascii="Wingdings" w:hAnsi="Wingdings"/>
    </w:rPr>
  </w:style>
  <w:style w:type="character" w:customStyle="1" w:styleId="WW8Num28z4">
    <w:name w:val="WW8Num28z4"/>
    <w:qFormat/>
    <w:rsid w:val="005D471B"/>
    <w:rPr>
      <w:rFonts w:ascii="Courier New" w:hAnsi="Courier New"/>
    </w:rPr>
  </w:style>
  <w:style w:type="character" w:customStyle="1" w:styleId="WW8Num29z0">
    <w:name w:val="WW8Num29z0"/>
    <w:qFormat/>
    <w:rsid w:val="005D471B"/>
    <w:rPr>
      <w:rFonts w:ascii="Wingdings" w:hAnsi="Wingdings"/>
    </w:rPr>
  </w:style>
  <w:style w:type="character" w:customStyle="1" w:styleId="WW8Num29z1">
    <w:name w:val="WW8Num29z1"/>
    <w:qFormat/>
    <w:rsid w:val="005D471B"/>
    <w:rPr>
      <w:rFonts w:ascii="Courier New" w:hAnsi="Courier New"/>
    </w:rPr>
  </w:style>
  <w:style w:type="character" w:customStyle="1" w:styleId="WW8Num29z3">
    <w:name w:val="WW8Num29z3"/>
    <w:qFormat/>
    <w:rsid w:val="005D471B"/>
    <w:rPr>
      <w:rFonts w:ascii="Symbol" w:hAnsi="Symbol"/>
    </w:rPr>
  </w:style>
  <w:style w:type="character" w:customStyle="1" w:styleId="WW8Num30z0">
    <w:name w:val="WW8Num30z0"/>
    <w:qFormat/>
    <w:rsid w:val="005D471B"/>
    <w:rPr>
      <w:rFonts w:ascii="Symbol" w:hAnsi="Symbol"/>
    </w:rPr>
  </w:style>
  <w:style w:type="character" w:customStyle="1" w:styleId="WW8NumSt8z0">
    <w:name w:val="WW8NumSt8z0"/>
    <w:qFormat/>
    <w:rsid w:val="005D471B"/>
    <w:rPr>
      <w:rFonts w:ascii="Arial" w:hAnsi="Arial" w:cs="Arial"/>
    </w:rPr>
  </w:style>
  <w:style w:type="character" w:customStyle="1" w:styleId="WW8NumSt9z0">
    <w:name w:val="WW8NumSt9z0"/>
    <w:qFormat/>
    <w:rsid w:val="005D471B"/>
    <w:rPr>
      <w:rFonts w:ascii="Arial" w:hAnsi="Arial" w:cs="Arial"/>
    </w:rPr>
  </w:style>
  <w:style w:type="character" w:customStyle="1" w:styleId="WW8NumSt10z0">
    <w:name w:val="WW8NumSt10z0"/>
    <w:qFormat/>
    <w:rsid w:val="005D471B"/>
    <w:rPr>
      <w:rFonts w:ascii="Arial" w:hAnsi="Arial" w:cs="Arial"/>
    </w:rPr>
  </w:style>
  <w:style w:type="character" w:customStyle="1" w:styleId="WW8NumSt11z0">
    <w:name w:val="WW8NumSt11z0"/>
    <w:qFormat/>
    <w:rsid w:val="005D471B"/>
    <w:rPr>
      <w:rFonts w:ascii="Arial" w:hAnsi="Arial" w:cs="Arial"/>
    </w:rPr>
  </w:style>
  <w:style w:type="character" w:customStyle="1" w:styleId="WW8NumSt12z0">
    <w:name w:val="WW8NumSt12z0"/>
    <w:qFormat/>
    <w:rsid w:val="005D471B"/>
    <w:rPr>
      <w:rFonts w:ascii="Arial" w:hAnsi="Arial" w:cs="Arial"/>
    </w:rPr>
  </w:style>
  <w:style w:type="character" w:customStyle="1" w:styleId="WW8NumSt13z0">
    <w:name w:val="WW8NumSt13z0"/>
    <w:qFormat/>
    <w:rsid w:val="005D471B"/>
    <w:rPr>
      <w:rFonts w:ascii="Arial" w:hAnsi="Arial" w:cs="Arial"/>
    </w:rPr>
  </w:style>
  <w:style w:type="character" w:customStyle="1" w:styleId="WW8NumSt14z0">
    <w:name w:val="WW8NumSt14z0"/>
    <w:qFormat/>
    <w:rsid w:val="005D471B"/>
    <w:rPr>
      <w:rFonts w:ascii="Arial" w:hAnsi="Arial" w:cs="Arial"/>
    </w:rPr>
  </w:style>
  <w:style w:type="character" w:customStyle="1" w:styleId="WW8NumSt16z0">
    <w:name w:val="WW8NumSt16z0"/>
    <w:qFormat/>
    <w:rsid w:val="005D471B"/>
    <w:rPr>
      <w:rFonts w:ascii="Arial" w:hAnsi="Arial" w:cs="Arial"/>
    </w:rPr>
  </w:style>
  <w:style w:type="character" w:customStyle="1" w:styleId="WW8NumSt18z0">
    <w:name w:val="WW8NumSt18z0"/>
    <w:qFormat/>
    <w:rsid w:val="005D471B"/>
    <w:rPr>
      <w:rFonts w:ascii="Arial" w:hAnsi="Arial" w:cs="Arial"/>
    </w:rPr>
  </w:style>
  <w:style w:type="character" w:customStyle="1" w:styleId="WW8NumSt19z0">
    <w:name w:val="WW8NumSt19z0"/>
    <w:qFormat/>
    <w:rsid w:val="005D471B"/>
    <w:rPr>
      <w:rFonts w:ascii="Arial" w:hAnsi="Arial" w:cs="Arial"/>
    </w:rPr>
  </w:style>
  <w:style w:type="character" w:customStyle="1" w:styleId="WW8NumSt21z0">
    <w:name w:val="WW8NumSt21z0"/>
    <w:qFormat/>
    <w:rsid w:val="005D471B"/>
    <w:rPr>
      <w:rFonts w:ascii="Arial" w:hAnsi="Arial" w:cs="Arial"/>
    </w:rPr>
  </w:style>
  <w:style w:type="character" w:customStyle="1" w:styleId="10">
    <w:name w:val="Основной шрифт абзаца1"/>
    <w:qFormat/>
    <w:rsid w:val="005D471B"/>
  </w:style>
  <w:style w:type="character" w:customStyle="1" w:styleId="-">
    <w:name w:val="Интернет-ссылка"/>
    <w:basedOn w:val="10"/>
    <w:rsid w:val="005D471B"/>
    <w:rPr>
      <w:color w:val="0000FF"/>
      <w:u w:val="single"/>
    </w:rPr>
  </w:style>
  <w:style w:type="character" w:styleId="a3">
    <w:name w:val="FollowedHyperlink"/>
    <w:basedOn w:val="10"/>
    <w:qFormat/>
    <w:rsid w:val="005D471B"/>
    <w:rPr>
      <w:color w:val="800080"/>
      <w:u w:val="single"/>
    </w:rPr>
  </w:style>
  <w:style w:type="character" w:customStyle="1" w:styleId="11">
    <w:name w:val="Знак Знак1"/>
    <w:basedOn w:val="10"/>
    <w:qFormat/>
    <w:rsid w:val="005D471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Знак Знак"/>
    <w:basedOn w:val="10"/>
    <w:qFormat/>
    <w:rsid w:val="005D471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5">
    <w:name w:val="page number"/>
    <w:basedOn w:val="10"/>
    <w:qFormat/>
    <w:rsid w:val="005D471B"/>
  </w:style>
  <w:style w:type="character" w:styleId="a6">
    <w:name w:val="Emphasis"/>
    <w:basedOn w:val="10"/>
    <w:qFormat/>
    <w:rsid w:val="005D471B"/>
    <w:rPr>
      <w:i/>
      <w:iCs/>
    </w:rPr>
  </w:style>
  <w:style w:type="character" w:styleId="a7">
    <w:name w:val="Strong"/>
    <w:basedOn w:val="10"/>
    <w:qFormat/>
    <w:rsid w:val="005D471B"/>
    <w:rPr>
      <w:b/>
      <w:bCs/>
    </w:rPr>
  </w:style>
  <w:style w:type="character" w:customStyle="1" w:styleId="a8">
    <w:name w:val="Символ нумерации"/>
    <w:qFormat/>
    <w:rsid w:val="005D471B"/>
  </w:style>
  <w:style w:type="character" w:customStyle="1" w:styleId="ListLabel1">
    <w:name w:val="ListLabel 1"/>
    <w:qFormat/>
    <w:rsid w:val="00341630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341630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341630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341630"/>
    <w:rPr>
      <w:rFonts w:cs="Arial"/>
      <w:b w:val="0"/>
      <w:sz w:val="24"/>
    </w:rPr>
  </w:style>
  <w:style w:type="paragraph" w:customStyle="1" w:styleId="a9">
    <w:name w:val="Заголовок"/>
    <w:basedOn w:val="a"/>
    <w:next w:val="aa"/>
    <w:qFormat/>
    <w:rsid w:val="005D471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a">
    <w:name w:val="Body Text"/>
    <w:basedOn w:val="a"/>
    <w:rsid w:val="005D471B"/>
    <w:pPr>
      <w:widowControl/>
      <w:jc w:val="both"/>
    </w:pPr>
    <w:rPr>
      <w:rFonts w:ascii="Times New Roman" w:hAnsi="Times New Roman" w:cs="Times New Roman"/>
      <w:b/>
      <w:bCs/>
      <w:i/>
      <w:sz w:val="24"/>
    </w:rPr>
  </w:style>
  <w:style w:type="paragraph" w:styleId="ab">
    <w:name w:val="List"/>
    <w:basedOn w:val="aa"/>
    <w:rsid w:val="005D471B"/>
    <w:rPr>
      <w:rFonts w:cs="Mangal"/>
    </w:rPr>
  </w:style>
  <w:style w:type="paragraph" w:styleId="ac">
    <w:name w:val="Title"/>
    <w:basedOn w:val="a"/>
    <w:rsid w:val="003416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341630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5D47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5D471B"/>
    <w:pPr>
      <w:suppressLineNumbers/>
    </w:pPr>
    <w:rPr>
      <w:rFonts w:cs="Mangal"/>
    </w:rPr>
  </w:style>
  <w:style w:type="paragraph" w:styleId="14">
    <w:name w:val="toc 1"/>
    <w:basedOn w:val="a"/>
    <w:rsid w:val="005D471B"/>
  </w:style>
  <w:style w:type="paragraph" w:styleId="20">
    <w:name w:val="toc 2"/>
    <w:basedOn w:val="a"/>
    <w:rsid w:val="005D471B"/>
    <w:pPr>
      <w:tabs>
        <w:tab w:val="left" w:pos="9360"/>
        <w:tab w:val="left" w:pos="9720"/>
      </w:tabs>
      <w:spacing w:before="60"/>
      <w:ind w:right="360"/>
    </w:pPr>
    <w:rPr>
      <w:rFonts w:ascii="Times New Roman" w:hAnsi="Times New Roman" w:cs="Times New Roman"/>
      <w:sz w:val="24"/>
      <w:szCs w:val="24"/>
    </w:rPr>
  </w:style>
  <w:style w:type="paragraph" w:styleId="30">
    <w:name w:val="toc 3"/>
    <w:basedOn w:val="a"/>
    <w:rsid w:val="005D471B"/>
    <w:pPr>
      <w:tabs>
        <w:tab w:val="left" w:pos="9180"/>
        <w:tab w:val="left" w:pos="9360"/>
      </w:tabs>
      <w:ind w:right="360"/>
    </w:pPr>
  </w:style>
  <w:style w:type="paragraph" w:styleId="ae">
    <w:name w:val="header"/>
    <w:basedOn w:val="a"/>
    <w:rsid w:val="005D471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5D471B"/>
    <w:pPr>
      <w:tabs>
        <w:tab w:val="center" w:pos="4677"/>
        <w:tab w:val="right" w:pos="9355"/>
      </w:tabs>
    </w:pPr>
  </w:style>
  <w:style w:type="paragraph" w:customStyle="1" w:styleId="af0">
    <w:name w:val="Заглавие"/>
    <w:basedOn w:val="a"/>
    <w:qFormat/>
    <w:rsid w:val="005D471B"/>
    <w:pPr>
      <w:widowControl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f1">
    <w:name w:val="Subtitle"/>
    <w:basedOn w:val="a9"/>
    <w:qFormat/>
    <w:rsid w:val="005D471B"/>
    <w:pPr>
      <w:jc w:val="center"/>
    </w:pPr>
    <w:rPr>
      <w:i/>
      <w:iCs/>
    </w:rPr>
  </w:style>
  <w:style w:type="paragraph" w:customStyle="1" w:styleId="21">
    <w:name w:val="Основной текст 21"/>
    <w:basedOn w:val="a"/>
    <w:qFormat/>
    <w:rsid w:val="005D471B"/>
    <w:pPr>
      <w:spacing w:after="120" w:line="480" w:lineRule="auto"/>
    </w:pPr>
  </w:style>
  <w:style w:type="paragraph" w:customStyle="1" w:styleId="31">
    <w:name w:val="Основной текст с отступом 31"/>
    <w:basedOn w:val="a"/>
    <w:qFormat/>
    <w:rsid w:val="005D471B"/>
    <w:pPr>
      <w:widowControl/>
      <w:ind w:left="34"/>
      <w:jc w:val="center"/>
    </w:pPr>
    <w:rPr>
      <w:rFonts w:ascii="Times New Roman" w:hAnsi="Times New Roman" w:cs="Times New Roman"/>
      <w:b/>
      <w:bCs/>
      <w:i/>
      <w:u w:val="single"/>
    </w:rPr>
  </w:style>
  <w:style w:type="paragraph" w:customStyle="1" w:styleId="Default">
    <w:name w:val="Default"/>
    <w:qFormat/>
    <w:rsid w:val="005D471B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48">
    <w:name w:val="CM48"/>
    <w:basedOn w:val="Default"/>
    <w:next w:val="Default"/>
    <w:qFormat/>
    <w:rsid w:val="005D471B"/>
    <w:pPr>
      <w:spacing w:after="398"/>
    </w:pPr>
    <w:rPr>
      <w:rFonts w:cs="Times New Roman"/>
      <w:color w:val="00000A"/>
    </w:rPr>
  </w:style>
  <w:style w:type="paragraph" w:customStyle="1" w:styleId="CM45">
    <w:name w:val="CM45"/>
    <w:basedOn w:val="Default"/>
    <w:next w:val="Default"/>
    <w:qFormat/>
    <w:rsid w:val="005D471B"/>
    <w:pPr>
      <w:spacing w:after="258"/>
    </w:pPr>
    <w:rPr>
      <w:rFonts w:cs="Times New Roman"/>
      <w:color w:val="00000A"/>
    </w:rPr>
  </w:style>
  <w:style w:type="paragraph" w:customStyle="1" w:styleId="CM46">
    <w:name w:val="CM46"/>
    <w:basedOn w:val="Default"/>
    <w:next w:val="Default"/>
    <w:qFormat/>
    <w:rsid w:val="005D471B"/>
    <w:pPr>
      <w:spacing w:after="325"/>
    </w:pPr>
    <w:rPr>
      <w:rFonts w:cs="Times New Roman"/>
      <w:color w:val="00000A"/>
    </w:rPr>
  </w:style>
  <w:style w:type="paragraph" w:customStyle="1" w:styleId="CM5">
    <w:name w:val="CM5"/>
    <w:basedOn w:val="Default"/>
    <w:next w:val="Default"/>
    <w:qFormat/>
    <w:rsid w:val="005D471B"/>
    <w:pPr>
      <w:spacing w:line="253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5D471B"/>
    <w:pPr>
      <w:spacing w:after="125"/>
    </w:pPr>
    <w:rPr>
      <w:rFonts w:cs="Times New Roman"/>
      <w:color w:val="00000A"/>
    </w:rPr>
  </w:style>
  <w:style w:type="paragraph" w:customStyle="1" w:styleId="CM53">
    <w:name w:val="CM53"/>
    <w:basedOn w:val="Default"/>
    <w:next w:val="Default"/>
    <w:qFormat/>
    <w:rsid w:val="005D471B"/>
    <w:pPr>
      <w:spacing w:after="600"/>
    </w:pPr>
    <w:rPr>
      <w:rFonts w:cs="Times New Roman"/>
      <w:color w:val="00000A"/>
    </w:rPr>
  </w:style>
  <w:style w:type="paragraph" w:customStyle="1" w:styleId="CM50">
    <w:name w:val="CM50"/>
    <w:basedOn w:val="Default"/>
    <w:next w:val="Default"/>
    <w:qFormat/>
    <w:rsid w:val="005D471B"/>
    <w:pPr>
      <w:spacing w:after="513"/>
    </w:pPr>
    <w:rPr>
      <w:rFonts w:cs="Times New Roman"/>
      <w:color w:val="00000A"/>
    </w:rPr>
  </w:style>
  <w:style w:type="paragraph" w:customStyle="1" w:styleId="CM8">
    <w:name w:val="CM8"/>
    <w:basedOn w:val="Default"/>
    <w:next w:val="Default"/>
    <w:qFormat/>
    <w:rsid w:val="005D471B"/>
    <w:pPr>
      <w:spacing w:line="253" w:lineRule="atLeast"/>
    </w:pPr>
    <w:rPr>
      <w:rFonts w:cs="Times New Roman"/>
      <w:color w:val="00000A"/>
    </w:rPr>
  </w:style>
  <w:style w:type="paragraph" w:customStyle="1" w:styleId="CM47">
    <w:name w:val="CM47"/>
    <w:basedOn w:val="Default"/>
    <w:next w:val="Default"/>
    <w:qFormat/>
    <w:rsid w:val="005D471B"/>
    <w:pPr>
      <w:spacing w:after="708"/>
    </w:pPr>
    <w:rPr>
      <w:rFonts w:cs="Times New Roman"/>
      <w:color w:val="00000A"/>
    </w:rPr>
  </w:style>
  <w:style w:type="paragraph" w:customStyle="1" w:styleId="15">
    <w:name w:val="Схема документа1"/>
    <w:basedOn w:val="a"/>
    <w:qFormat/>
    <w:rsid w:val="005D471B"/>
    <w:pPr>
      <w:shd w:val="clear" w:color="auto" w:fill="000080"/>
    </w:pPr>
    <w:rPr>
      <w:rFonts w:ascii="Tahoma" w:hAnsi="Tahoma" w:cs="Tahoma"/>
    </w:rPr>
  </w:style>
  <w:style w:type="paragraph" w:customStyle="1" w:styleId="310">
    <w:name w:val="Основной текст 31"/>
    <w:basedOn w:val="a"/>
    <w:qFormat/>
    <w:rsid w:val="005D471B"/>
    <w:pPr>
      <w:shd w:val="clear" w:color="auto" w:fill="FFFFFF"/>
      <w:tabs>
        <w:tab w:val="left" w:pos="1276"/>
      </w:tabs>
      <w:spacing w:line="259" w:lineRule="exact"/>
      <w:jc w:val="both"/>
    </w:pPr>
    <w:rPr>
      <w:rFonts w:cs="Times New Roman"/>
      <w:color w:val="000000"/>
    </w:rPr>
  </w:style>
  <w:style w:type="paragraph" w:customStyle="1" w:styleId="16">
    <w:name w:val="Цитата1"/>
    <w:basedOn w:val="a"/>
    <w:qFormat/>
    <w:rsid w:val="005D471B"/>
    <w:pPr>
      <w:shd w:val="clear" w:color="auto" w:fill="FFFFFF"/>
      <w:spacing w:before="254" w:line="250" w:lineRule="exact"/>
      <w:ind w:left="10" w:right="-10" w:firstLine="890"/>
      <w:jc w:val="both"/>
    </w:pPr>
    <w:rPr>
      <w:color w:val="000000"/>
    </w:rPr>
  </w:style>
  <w:style w:type="paragraph" w:styleId="af2">
    <w:name w:val="Body Text Indent"/>
    <w:basedOn w:val="a"/>
    <w:rsid w:val="005D471B"/>
    <w:pPr>
      <w:shd w:val="clear" w:color="auto" w:fill="FFFFFF"/>
      <w:tabs>
        <w:tab w:val="left" w:pos="715"/>
        <w:tab w:val="left" w:pos="3119"/>
        <w:tab w:val="left" w:pos="3686"/>
      </w:tabs>
      <w:spacing w:before="240"/>
      <w:ind w:firstLine="540"/>
      <w:jc w:val="both"/>
    </w:pPr>
    <w:rPr>
      <w:rFonts w:cs="Times New Roman"/>
      <w:color w:val="000000"/>
      <w:spacing w:val="-15"/>
    </w:rPr>
  </w:style>
  <w:style w:type="paragraph" w:customStyle="1" w:styleId="210">
    <w:name w:val="Основной текст с отступом 21"/>
    <w:basedOn w:val="a"/>
    <w:qFormat/>
    <w:rsid w:val="005D471B"/>
    <w:pPr>
      <w:shd w:val="clear" w:color="auto" w:fill="FFFFFF"/>
      <w:ind w:firstLine="709"/>
      <w:jc w:val="both"/>
    </w:pPr>
    <w:rPr>
      <w:rFonts w:cs="Times New Roman"/>
      <w:color w:val="000000"/>
    </w:rPr>
  </w:style>
  <w:style w:type="paragraph" w:customStyle="1" w:styleId="22">
    <w:name w:val="Основной текст 22"/>
    <w:basedOn w:val="a"/>
    <w:qFormat/>
    <w:rsid w:val="005D471B"/>
    <w:pPr>
      <w:widowControl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8">
    <w:name w:val="toc 8"/>
    <w:basedOn w:val="a"/>
    <w:rsid w:val="005D471B"/>
    <w:pPr>
      <w:widowControl/>
      <w:ind w:left="1680"/>
    </w:pPr>
    <w:rPr>
      <w:rFonts w:ascii="Times New Roman" w:hAnsi="Times New Roman" w:cs="Times New Roman"/>
      <w:sz w:val="24"/>
      <w:szCs w:val="24"/>
    </w:rPr>
  </w:style>
  <w:style w:type="paragraph" w:styleId="40">
    <w:name w:val="toc 4"/>
    <w:basedOn w:val="a"/>
    <w:rsid w:val="005D471B"/>
    <w:pPr>
      <w:widowControl/>
      <w:ind w:left="720"/>
    </w:pPr>
    <w:rPr>
      <w:rFonts w:ascii="Times New Roman" w:hAnsi="Times New Roman" w:cs="Times New Roman"/>
      <w:sz w:val="24"/>
      <w:szCs w:val="24"/>
    </w:rPr>
  </w:style>
  <w:style w:type="paragraph" w:styleId="50">
    <w:name w:val="toc 5"/>
    <w:basedOn w:val="a"/>
    <w:rsid w:val="005D471B"/>
    <w:pPr>
      <w:widowControl/>
      <w:ind w:left="960"/>
    </w:pPr>
    <w:rPr>
      <w:rFonts w:ascii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qFormat/>
    <w:rsid w:val="005D471B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qFormat/>
    <w:rsid w:val="005D471B"/>
    <w:pPr>
      <w:suppressLineNumbers/>
    </w:pPr>
  </w:style>
  <w:style w:type="paragraph" w:customStyle="1" w:styleId="af4">
    <w:name w:val="Заголовок таблицы"/>
    <w:basedOn w:val="af3"/>
    <w:qFormat/>
    <w:rsid w:val="005D471B"/>
    <w:pPr>
      <w:jc w:val="center"/>
    </w:pPr>
    <w:rPr>
      <w:b/>
      <w:bCs/>
    </w:rPr>
  </w:style>
  <w:style w:type="paragraph" w:customStyle="1" w:styleId="17">
    <w:name w:val="Абзац списка1"/>
    <w:basedOn w:val="a"/>
    <w:qFormat/>
    <w:rsid w:val="00CB4B63"/>
    <w:pPr>
      <w:widowControl/>
      <w:suppressAutoHyphens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y@kesc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nshteyn@kesco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zheskii@kesco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903</Words>
  <Characters>5150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Шабурин</dc:creator>
  <dc:description/>
  <cp:lastModifiedBy>Bozheskii Dmitrii</cp:lastModifiedBy>
  <cp:revision>10</cp:revision>
  <cp:lastPrinted>1601-01-01T00:00:00Z</cp:lastPrinted>
  <dcterms:created xsi:type="dcterms:W3CDTF">2016-09-06T11:16:00Z</dcterms:created>
  <dcterms:modified xsi:type="dcterms:W3CDTF">2016-09-07T14:47:00Z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